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6187F" w14:textId="6B133F4C" w:rsidR="00FB597D" w:rsidRPr="00371FFC" w:rsidRDefault="00B57954" w:rsidP="00835A6F">
      <w:pPr>
        <w:pStyle w:val="Title"/>
        <w:jc w:val="center"/>
        <w:rPr>
          <w:rFonts w:ascii="Arial" w:hAnsi="Arial" w:cs="Arial"/>
          <w:sz w:val="24"/>
          <w:szCs w:val="24"/>
        </w:rPr>
      </w:pPr>
      <w:r>
        <w:rPr>
          <w:rFonts w:ascii="Arial" w:hAnsi="Arial" w:cs="Arial"/>
          <w:noProof/>
          <w:sz w:val="32"/>
          <w:szCs w:val="32"/>
        </w:rPr>
        <w:drawing>
          <wp:inline distT="0" distB="0" distL="0" distR="0" wp14:anchorId="50BC4C1C" wp14:editId="62C0BB0B">
            <wp:extent cx="1838325" cy="825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QUEST_5000x2245_300RG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2339" cy="836062"/>
                    </a:xfrm>
                    <a:prstGeom prst="rect">
                      <a:avLst/>
                    </a:prstGeom>
                  </pic:spPr>
                </pic:pic>
              </a:graphicData>
            </a:graphic>
          </wp:inline>
        </w:drawing>
      </w:r>
      <w:r>
        <w:rPr>
          <w:rFonts w:ascii="Arial" w:hAnsi="Arial" w:cs="Arial"/>
          <w:sz w:val="32"/>
          <w:szCs w:val="32"/>
        </w:rPr>
        <w:br/>
      </w:r>
      <w:r w:rsidRPr="00B57954">
        <w:rPr>
          <w:rFonts w:ascii="Arial" w:hAnsi="Arial" w:cs="Arial"/>
          <w:b/>
          <w:sz w:val="32"/>
          <w:szCs w:val="32"/>
        </w:rPr>
        <w:br/>
      </w:r>
      <w:r w:rsidR="00081A35">
        <w:rPr>
          <w:rFonts w:ascii="Arial" w:hAnsi="Arial" w:cs="Arial"/>
          <w:b/>
          <w:sz w:val="32"/>
          <w:szCs w:val="32"/>
        </w:rPr>
        <w:t>August</w:t>
      </w:r>
      <w:r w:rsidR="009A7291">
        <w:rPr>
          <w:rFonts w:ascii="Arial" w:hAnsi="Arial" w:cs="Arial"/>
          <w:b/>
          <w:sz w:val="32"/>
          <w:szCs w:val="32"/>
        </w:rPr>
        <w:t xml:space="preserve"> 2019</w:t>
      </w:r>
      <w:r w:rsidR="00A91061">
        <w:rPr>
          <w:rFonts w:ascii="Arial" w:hAnsi="Arial" w:cs="Arial"/>
          <w:b/>
          <w:sz w:val="32"/>
          <w:szCs w:val="32"/>
        </w:rPr>
        <w:t xml:space="preserve"> </w:t>
      </w:r>
      <w:r w:rsidRPr="00B57954">
        <w:rPr>
          <w:rFonts w:ascii="Arial" w:hAnsi="Arial" w:cs="Arial"/>
          <w:b/>
          <w:sz w:val="32"/>
          <w:szCs w:val="32"/>
        </w:rPr>
        <w:t xml:space="preserve">Test &amp; </w:t>
      </w:r>
      <w:r w:rsidR="00FB597D" w:rsidRPr="00B57954">
        <w:rPr>
          <w:rFonts w:ascii="Arial" w:hAnsi="Arial" w:cs="Arial"/>
          <w:b/>
          <w:sz w:val="32"/>
          <w:szCs w:val="32"/>
        </w:rPr>
        <w:t>E</w:t>
      </w:r>
      <w:r w:rsidRPr="00B57954">
        <w:rPr>
          <w:rFonts w:ascii="Arial" w:hAnsi="Arial" w:cs="Arial"/>
          <w:b/>
          <w:sz w:val="32"/>
          <w:szCs w:val="32"/>
        </w:rPr>
        <w:t>valuation</w:t>
      </w:r>
      <w:r w:rsidR="00FB597D" w:rsidRPr="00B57954">
        <w:rPr>
          <w:rFonts w:ascii="Arial" w:hAnsi="Arial" w:cs="Arial"/>
          <w:b/>
          <w:sz w:val="32"/>
          <w:szCs w:val="32"/>
        </w:rPr>
        <w:t xml:space="preserve"> Product List</w:t>
      </w:r>
      <w:r w:rsidR="00FB597D">
        <w:rPr>
          <w:rFonts w:ascii="Arial" w:hAnsi="Arial" w:cs="Arial"/>
          <w:sz w:val="32"/>
          <w:szCs w:val="32"/>
        </w:rPr>
        <w:br/>
      </w:r>
    </w:p>
    <w:p w14:paraId="308A4B72" w14:textId="58B76EF0" w:rsidR="00BD58AF" w:rsidRDefault="00FB597D" w:rsidP="00BD58AF">
      <w:pPr>
        <w:jc w:val="center"/>
        <w:rPr>
          <w:rStyle w:val="Hyperlink"/>
          <w:rFonts w:ascii="Arial" w:hAnsi="Arial" w:cs="Arial"/>
          <w:color w:val="auto"/>
          <w:sz w:val="24"/>
          <w:szCs w:val="24"/>
          <w:u w:val="none"/>
        </w:rPr>
      </w:pPr>
      <w:r w:rsidRPr="00371FFC">
        <w:rPr>
          <w:rFonts w:ascii="Arial" w:hAnsi="Arial" w:cs="Arial"/>
          <w:sz w:val="24"/>
          <w:szCs w:val="24"/>
        </w:rPr>
        <w:t xml:space="preserve">The following </w:t>
      </w:r>
      <w:r w:rsidR="009B1745" w:rsidRPr="00371FFC">
        <w:rPr>
          <w:rFonts w:ascii="Arial" w:hAnsi="Arial" w:cs="Arial"/>
          <w:sz w:val="24"/>
          <w:szCs w:val="24"/>
        </w:rPr>
        <w:t xml:space="preserve">products </w:t>
      </w:r>
      <w:r w:rsidRPr="00371FFC">
        <w:rPr>
          <w:rFonts w:ascii="Arial" w:hAnsi="Arial" w:cs="Arial"/>
          <w:sz w:val="24"/>
          <w:szCs w:val="24"/>
        </w:rPr>
        <w:t xml:space="preserve">are available for test and evaluation (T&amp;E) from Vanquest. </w:t>
      </w:r>
      <w:r w:rsidR="00835A6F" w:rsidRPr="00371FFC">
        <w:rPr>
          <w:rFonts w:ascii="Arial" w:hAnsi="Arial" w:cs="Arial"/>
          <w:sz w:val="24"/>
          <w:szCs w:val="24"/>
        </w:rPr>
        <w:br/>
      </w:r>
      <w:r w:rsidRPr="00371FFC">
        <w:rPr>
          <w:rFonts w:ascii="Arial" w:hAnsi="Arial" w:cs="Arial"/>
          <w:sz w:val="24"/>
          <w:szCs w:val="24"/>
        </w:rPr>
        <w:t>Please click on the links below to see more information</w:t>
      </w:r>
      <w:r w:rsidR="009B1745" w:rsidRPr="00371FFC">
        <w:rPr>
          <w:rFonts w:ascii="Arial" w:hAnsi="Arial" w:cs="Arial"/>
          <w:sz w:val="24"/>
          <w:szCs w:val="24"/>
        </w:rPr>
        <w:t xml:space="preserve"> </w:t>
      </w:r>
      <w:r w:rsidRPr="00371FFC">
        <w:rPr>
          <w:rFonts w:ascii="Arial" w:hAnsi="Arial" w:cs="Arial"/>
          <w:sz w:val="24"/>
          <w:szCs w:val="24"/>
        </w:rPr>
        <w:t>available on our website.</w:t>
      </w:r>
      <w:r w:rsidR="00740A94" w:rsidRPr="00371FFC">
        <w:rPr>
          <w:rFonts w:ascii="Arial" w:hAnsi="Arial" w:cs="Arial"/>
          <w:sz w:val="24"/>
          <w:szCs w:val="24"/>
        </w:rPr>
        <w:br/>
      </w:r>
    </w:p>
    <w:p w14:paraId="075B5FF7" w14:textId="05AD5738" w:rsidR="00081A35" w:rsidRDefault="00BD58AF" w:rsidP="00BD58AF">
      <w:pPr>
        <w:rPr>
          <w:rStyle w:val="Hyperlink"/>
          <w:rFonts w:ascii="Arial" w:hAnsi="Arial" w:cs="Arial"/>
          <w:color w:val="auto"/>
          <w:sz w:val="24"/>
          <w:szCs w:val="24"/>
          <w:u w:val="none"/>
        </w:rPr>
      </w:pPr>
      <w:r w:rsidRPr="00BD58AF">
        <w:rPr>
          <w:rStyle w:val="Hyperlink"/>
          <w:rFonts w:ascii="Arial" w:hAnsi="Arial" w:cs="Arial"/>
          <w:b/>
          <w:color w:val="auto"/>
          <w:sz w:val="24"/>
          <w:szCs w:val="24"/>
        </w:rPr>
        <w:t>** New for 201</w:t>
      </w:r>
      <w:r w:rsidR="009A7291">
        <w:rPr>
          <w:rStyle w:val="Hyperlink"/>
          <w:rFonts w:ascii="Arial" w:hAnsi="Arial" w:cs="Arial"/>
          <w:b/>
          <w:color w:val="auto"/>
          <w:sz w:val="24"/>
          <w:szCs w:val="24"/>
        </w:rPr>
        <w:t>9</w:t>
      </w:r>
      <w:r w:rsidRPr="00BD58AF">
        <w:rPr>
          <w:rStyle w:val="Hyperlink"/>
          <w:rFonts w:ascii="Arial" w:hAnsi="Arial" w:cs="Arial"/>
          <w:b/>
          <w:color w:val="auto"/>
          <w:sz w:val="24"/>
          <w:szCs w:val="24"/>
        </w:rPr>
        <w:t xml:space="preserve"> **</w:t>
      </w:r>
      <w:r>
        <w:rPr>
          <w:rStyle w:val="Hyperlink"/>
          <w:rFonts w:ascii="Arial" w:hAnsi="Arial" w:cs="Arial"/>
          <w:b/>
          <w:color w:val="auto"/>
          <w:sz w:val="24"/>
          <w:szCs w:val="24"/>
        </w:rPr>
        <w:br/>
      </w:r>
      <w:r>
        <w:rPr>
          <w:rStyle w:val="Hyperlink"/>
          <w:rFonts w:ascii="Arial" w:hAnsi="Arial" w:cs="Arial"/>
          <w:sz w:val="24"/>
          <w:szCs w:val="24"/>
        </w:rPr>
        <w:br/>
      </w:r>
      <w:hyperlink r:id="rId6" w:history="1">
        <w:r w:rsidR="009A7291" w:rsidRPr="0041385B">
          <w:rPr>
            <w:rStyle w:val="Hyperlink"/>
            <w:rFonts w:ascii="Arial" w:hAnsi="Arial" w:cs="Arial"/>
            <w:sz w:val="24"/>
            <w:szCs w:val="24"/>
          </w:rPr>
          <w:t xml:space="preserve">ENVOY-13 </w:t>
        </w:r>
        <w:r w:rsidR="009E3FAA">
          <w:rPr>
            <w:rStyle w:val="Hyperlink"/>
            <w:rFonts w:ascii="Arial" w:hAnsi="Arial" w:cs="Arial"/>
            <w:sz w:val="24"/>
            <w:szCs w:val="24"/>
          </w:rPr>
          <w:t xml:space="preserve">(Gen-4) </w:t>
        </w:r>
        <w:r w:rsidR="009A7291" w:rsidRPr="0041385B">
          <w:rPr>
            <w:rStyle w:val="Hyperlink"/>
            <w:rFonts w:ascii="Arial" w:hAnsi="Arial" w:cs="Arial"/>
            <w:sz w:val="24"/>
            <w:szCs w:val="24"/>
          </w:rPr>
          <w:t>Messenger Bag</w:t>
        </w:r>
      </w:hyperlink>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7" w:history="1">
        <w:r w:rsidR="009A7291" w:rsidRPr="009E3FAA">
          <w:rPr>
            <w:rStyle w:val="Hyperlink"/>
            <w:rFonts w:ascii="Arial" w:hAnsi="Arial" w:cs="Arial"/>
            <w:sz w:val="24"/>
            <w:szCs w:val="24"/>
          </w:rPr>
          <w:t>ENVOY-17</w:t>
        </w:r>
        <w:r w:rsidR="009E3FAA" w:rsidRPr="009E3FAA">
          <w:rPr>
            <w:rStyle w:val="Hyperlink"/>
            <w:rFonts w:ascii="Arial" w:hAnsi="Arial" w:cs="Arial"/>
            <w:sz w:val="24"/>
            <w:szCs w:val="24"/>
          </w:rPr>
          <w:t xml:space="preserve"> (Gen-4)</w:t>
        </w:r>
        <w:r w:rsidR="009A7291" w:rsidRPr="009E3FAA">
          <w:rPr>
            <w:rStyle w:val="Hyperlink"/>
            <w:rFonts w:ascii="Arial" w:hAnsi="Arial" w:cs="Arial"/>
            <w:sz w:val="24"/>
            <w:szCs w:val="24"/>
          </w:rPr>
          <w:t xml:space="preserve"> Messenger Bag</w:t>
        </w:r>
      </w:hyperlink>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8" w:history="1">
        <w:r w:rsidR="009A7291" w:rsidRPr="009E3FAA">
          <w:rPr>
            <w:rStyle w:val="Hyperlink"/>
            <w:rFonts w:ascii="Arial" w:hAnsi="Arial" w:cs="Arial"/>
            <w:sz w:val="24"/>
            <w:szCs w:val="24"/>
          </w:rPr>
          <w:t>FATPack 4x6 First Aid/Trauma Pack</w:t>
        </w:r>
        <w:r w:rsidR="0041385B" w:rsidRPr="009E3FAA">
          <w:rPr>
            <w:rStyle w:val="Hyperlink"/>
            <w:rFonts w:ascii="Arial" w:hAnsi="Arial" w:cs="Arial"/>
            <w:sz w:val="24"/>
            <w:szCs w:val="24"/>
          </w:rPr>
          <w:t xml:space="preserve"> (Red)</w:t>
        </w:r>
      </w:hyperlink>
      <w:r w:rsidR="009A6257">
        <w:rPr>
          <w:rStyle w:val="Hyperlink"/>
          <w:rFonts w:ascii="Arial" w:hAnsi="Arial" w:cs="Arial"/>
          <w:sz w:val="24"/>
          <w:szCs w:val="24"/>
          <w:u w:val="none"/>
        </w:rPr>
        <w:t xml:space="preserve">  </w:t>
      </w:r>
      <w:r w:rsidR="009A6257" w:rsidRPr="009A6257">
        <w:rPr>
          <w:rStyle w:val="Hyperlink"/>
          <w:rFonts w:ascii="Arial" w:hAnsi="Arial" w:cs="Arial"/>
          <w:color w:val="auto"/>
          <w:sz w:val="24"/>
          <w:szCs w:val="24"/>
          <w:u w:val="none"/>
        </w:rPr>
        <w:t>*</w:t>
      </w:r>
      <w:r w:rsidR="009A6257" w:rsidRPr="009A6257">
        <w:rPr>
          <w:rStyle w:val="Hyperlink"/>
          <w:rFonts w:ascii="Arial" w:hAnsi="Arial" w:cs="Arial"/>
          <w:i/>
          <w:iCs/>
          <w:color w:val="auto"/>
          <w:sz w:val="24"/>
          <w:szCs w:val="24"/>
          <w:u w:val="none"/>
        </w:rPr>
        <w:t>back in stock late August</w:t>
      </w:r>
      <w:r w:rsidR="001D1D93">
        <w:rPr>
          <w:rStyle w:val="Hyperlink"/>
          <w:rFonts w:ascii="Arial" w:hAnsi="Arial" w:cs="Arial"/>
          <w:i/>
          <w:iCs/>
          <w:color w:val="auto"/>
          <w:sz w:val="24"/>
          <w:szCs w:val="24"/>
          <w:u w:val="none"/>
        </w:rPr>
        <w:t>, other colors available</w:t>
      </w:r>
      <w:r w:rsidR="0041385B">
        <w:rPr>
          <w:rStyle w:val="Hyperlink"/>
          <w:rFonts w:ascii="Arial" w:hAnsi="Arial" w:cs="Arial"/>
          <w:color w:val="auto"/>
          <w:sz w:val="24"/>
          <w:szCs w:val="24"/>
          <w:u w:val="none"/>
        </w:rPr>
        <w:br/>
      </w:r>
      <w:r w:rsidR="0041385B">
        <w:rPr>
          <w:rStyle w:val="Hyperlink"/>
          <w:rFonts w:ascii="Arial" w:hAnsi="Arial" w:cs="Arial"/>
          <w:color w:val="auto"/>
          <w:sz w:val="24"/>
          <w:szCs w:val="24"/>
          <w:u w:val="none"/>
        </w:rPr>
        <w:br/>
      </w:r>
      <w:hyperlink r:id="rId9" w:history="1">
        <w:r w:rsidR="0041385B" w:rsidRPr="009E3FAA">
          <w:rPr>
            <w:rStyle w:val="Hyperlink"/>
            <w:rFonts w:ascii="Arial" w:hAnsi="Arial" w:cs="Arial"/>
            <w:sz w:val="24"/>
            <w:szCs w:val="24"/>
          </w:rPr>
          <w:t>FATPack 5x8 First Aid/Trauma Pack (Red)</w:t>
        </w:r>
      </w:hyperlink>
      <w:r w:rsidR="009A6257">
        <w:rPr>
          <w:rStyle w:val="Hyperlink"/>
          <w:rFonts w:ascii="Arial" w:hAnsi="Arial" w:cs="Arial"/>
          <w:sz w:val="24"/>
          <w:szCs w:val="24"/>
          <w:u w:val="none"/>
        </w:rPr>
        <w:t xml:space="preserve">  </w:t>
      </w:r>
      <w:r w:rsidR="009A6257" w:rsidRPr="009A6257">
        <w:rPr>
          <w:rStyle w:val="Hyperlink"/>
          <w:rFonts w:ascii="Arial" w:hAnsi="Arial" w:cs="Arial"/>
          <w:color w:val="auto"/>
          <w:sz w:val="24"/>
          <w:szCs w:val="24"/>
          <w:u w:val="none"/>
        </w:rPr>
        <w:t>*</w:t>
      </w:r>
      <w:r w:rsidR="009A6257" w:rsidRPr="009A6257">
        <w:rPr>
          <w:rStyle w:val="Hyperlink"/>
          <w:rFonts w:ascii="Arial" w:hAnsi="Arial" w:cs="Arial"/>
          <w:i/>
          <w:iCs/>
          <w:color w:val="auto"/>
          <w:sz w:val="24"/>
          <w:szCs w:val="24"/>
          <w:u w:val="none"/>
        </w:rPr>
        <w:t xml:space="preserve">back in stock late </w:t>
      </w:r>
      <w:r w:rsidR="001D1D93" w:rsidRPr="009A6257">
        <w:rPr>
          <w:rStyle w:val="Hyperlink"/>
          <w:rFonts w:ascii="Arial" w:hAnsi="Arial" w:cs="Arial"/>
          <w:i/>
          <w:iCs/>
          <w:color w:val="auto"/>
          <w:sz w:val="24"/>
          <w:szCs w:val="24"/>
          <w:u w:val="none"/>
        </w:rPr>
        <w:t>August</w:t>
      </w:r>
      <w:r w:rsidR="001D1D93">
        <w:rPr>
          <w:rStyle w:val="Hyperlink"/>
          <w:rFonts w:ascii="Arial" w:hAnsi="Arial" w:cs="Arial"/>
          <w:i/>
          <w:iCs/>
          <w:color w:val="auto"/>
          <w:sz w:val="24"/>
          <w:szCs w:val="24"/>
          <w:u w:val="none"/>
        </w:rPr>
        <w:t>, other colors available</w:t>
      </w:r>
      <w:r w:rsidR="001D1D93">
        <w:rPr>
          <w:rStyle w:val="Hyperlink"/>
          <w:rFonts w:ascii="Arial" w:hAnsi="Arial" w:cs="Arial"/>
          <w:color w:val="auto"/>
          <w:sz w:val="24"/>
          <w:szCs w:val="24"/>
          <w:u w:val="none"/>
        </w:rPr>
        <w:br/>
      </w:r>
      <w:r w:rsidR="009A6257">
        <w:rPr>
          <w:rStyle w:val="Hyperlink"/>
          <w:rFonts w:ascii="Arial" w:hAnsi="Arial" w:cs="Arial"/>
          <w:sz w:val="24"/>
          <w:szCs w:val="24"/>
        </w:rPr>
        <w:br/>
      </w:r>
      <w:hyperlink r:id="rId10" w:history="1">
        <w:r w:rsidR="009A6257" w:rsidRPr="009A6257">
          <w:rPr>
            <w:rStyle w:val="Hyperlink"/>
            <w:rFonts w:ascii="Arial" w:hAnsi="Arial" w:cs="Arial"/>
            <w:sz w:val="24"/>
            <w:szCs w:val="24"/>
          </w:rPr>
          <w:t xml:space="preserve">FATPack </w:t>
        </w:r>
        <w:r w:rsidR="009A6257" w:rsidRPr="009A6257">
          <w:rPr>
            <w:rStyle w:val="Hyperlink"/>
            <w:rFonts w:ascii="Arial" w:hAnsi="Arial" w:cs="Arial"/>
            <w:sz w:val="24"/>
            <w:szCs w:val="24"/>
          </w:rPr>
          <w:t>7x10</w:t>
        </w:r>
        <w:r w:rsidR="009A6257" w:rsidRPr="009A6257">
          <w:rPr>
            <w:rStyle w:val="Hyperlink"/>
            <w:rFonts w:ascii="Arial" w:hAnsi="Arial" w:cs="Arial"/>
            <w:sz w:val="24"/>
            <w:szCs w:val="24"/>
          </w:rPr>
          <w:t xml:space="preserve"> First Aid/Trauma Pack (Red)</w:t>
        </w:r>
      </w:hyperlink>
      <w:r w:rsidR="009A6257">
        <w:rPr>
          <w:rFonts w:ascii="Arial" w:hAnsi="Arial" w:cs="Arial"/>
          <w:sz w:val="24"/>
          <w:szCs w:val="24"/>
        </w:rPr>
        <w:t xml:space="preserve">  </w:t>
      </w:r>
      <w:r w:rsidR="009A6257" w:rsidRPr="009A6257">
        <w:rPr>
          <w:rStyle w:val="Hyperlink"/>
          <w:rFonts w:ascii="Arial" w:hAnsi="Arial" w:cs="Arial"/>
          <w:i/>
          <w:iCs/>
          <w:color w:val="auto"/>
          <w:sz w:val="24"/>
          <w:szCs w:val="24"/>
          <w:u w:val="none"/>
        </w:rPr>
        <w:t xml:space="preserve">*back in stock late </w:t>
      </w:r>
      <w:r w:rsidR="001D1D93" w:rsidRPr="009A6257">
        <w:rPr>
          <w:rStyle w:val="Hyperlink"/>
          <w:rFonts w:ascii="Arial" w:hAnsi="Arial" w:cs="Arial"/>
          <w:i/>
          <w:iCs/>
          <w:color w:val="auto"/>
          <w:sz w:val="24"/>
          <w:szCs w:val="24"/>
          <w:u w:val="none"/>
        </w:rPr>
        <w:t>August</w:t>
      </w:r>
      <w:r w:rsidR="001D1D93">
        <w:rPr>
          <w:rStyle w:val="Hyperlink"/>
          <w:rFonts w:ascii="Arial" w:hAnsi="Arial" w:cs="Arial"/>
          <w:i/>
          <w:iCs/>
          <w:color w:val="auto"/>
          <w:sz w:val="24"/>
          <w:szCs w:val="24"/>
          <w:u w:val="none"/>
        </w:rPr>
        <w:t>, other colors available</w:t>
      </w:r>
      <w:r w:rsidR="0041385B">
        <w:rPr>
          <w:rStyle w:val="Hyperlink"/>
          <w:rFonts w:ascii="Arial" w:hAnsi="Arial" w:cs="Arial"/>
          <w:color w:val="auto"/>
          <w:sz w:val="24"/>
          <w:szCs w:val="24"/>
          <w:u w:val="none"/>
        </w:rPr>
        <w:br/>
      </w:r>
      <w:r w:rsidR="0041385B">
        <w:rPr>
          <w:rStyle w:val="Hyperlink"/>
          <w:rFonts w:ascii="Arial" w:hAnsi="Arial" w:cs="Arial"/>
          <w:color w:val="auto"/>
          <w:sz w:val="24"/>
          <w:szCs w:val="24"/>
          <w:u w:val="none"/>
        </w:rPr>
        <w:br/>
      </w:r>
      <w:hyperlink r:id="rId11" w:history="1">
        <w:r w:rsidR="0041385B" w:rsidRPr="009E3FAA">
          <w:rPr>
            <w:rStyle w:val="Hyperlink"/>
            <w:rFonts w:ascii="Arial" w:hAnsi="Arial" w:cs="Arial"/>
            <w:sz w:val="24"/>
            <w:szCs w:val="24"/>
          </w:rPr>
          <w:t>CACHE (Gen-3) RFID-Blocking Wallet</w:t>
        </w:r>
      </w:hyperlink>
      <w:r w:rsidR="0041385B">
        <w:rPr>
          <w:rStyle w:val="Hyperlink"/>
          <w:rFonts w:ascii="Arial" w:hAnsi="Arial" w:cs="Arial"/>
          <w:color w:val="auto"/>
          <w:sz w:val="24"/>
          <w:szCs w:val="24"/>
          <w:u w:val="none"/>
        </w:rPr>
        <w:br/>
      </w:r>
      <w:r w:rsidR="0041385B">
        <w:rPr>
          <w:rStyle w:val="Hyperlink"/>
          <w:rFonts w:ascii="Arial" w:hAnsi="Arial" w:cs="Arial"/>
          <w:color w:val="auto"/>
          <w:sz w:val="24"/>
          <w:szCs w:val="24"/>
          <w:u w:val="none"/>
        </w:rPr>
        <w:br/>
      </w:r>
      <w:hyperlink r:id="rId12" w:history="1">
        <w:r w:rsidR="0041385B" w:rsidRPr="009E3FAA">
          <w:rPr>
            <w:rStyle w:val="Hyperlink"/>
            <w:rFonts w:ascii="Arial" w:hAnsi="Arial" w:cs="Arial"/>
            <w:sz w:val="24"/>
            <w:szCs w:val="24"/>
          </w:rPr>
          <w:t>VAULT (Gen-3) RFID-Blocking Wallet</w:t>
        </w:r>
      </w:hyperlink>
      <w:r w:rsidR="0041385B">
        <w:rPr>
          <w:rStyle w:val="Hyperlink"/>
          <w:rFonts w:ascii="Arial" w:hAnsi="Arial" w:cs="Arial"/>
          <w:color w:val="auto"/>
          <w:sz w:val="24"/>
          <w:szCs w:val="24"/>
          <w:u w:val="none"/>
        </w:rPr>
        <w:br/>
      </w:r>
      <w:r w:rsidR="0041385B">
        <w:rPr>
          <w:rStyle w:val="Hyperlink"/>
          <w:rFonts w:ascii="Arial" w:hAnsi="Arial" w:cs="Arial"/>
          <w:color w:val="auto"/>
          <w:sz w:val="24"/>
          <w:szCs w:val="24"/>
          <w:u w:val="none"/>
        </w:rPr>
        <w:br/>
      </w:r>
      <w:hyperlink r:id="rId13" w:history="1">
        <w:r w:rsidR="0041385B" w:rsidRPr="009E3FAA">
          <w:rPr>
            <w:rStyle w:val="Hyperlink"/>
            <w:rFonts w:ascii="Arial" w:hAnsi="Arial" w:cs="Arial"/>
            <w:sz w:val="24"/>
            <w:szCs w:val="24"/>
          </w:rPr>
          <w:t>TRAVERSE (Gen-2) RFID-Blocking Passport/ID Holder</w:t>
        </w:r>
      </w:hyperlink>
      <w:r w:rsidR="0041385B">
        <w:rPr>
          <w:rStyle w:val="Hyperlink"/>
          <w:rFonts w:ascii="Arial" w:hAnsi="Arial" w:cs="Arial"/>
          <w:color w:val="auto"/>
          <w:sz w:val="24"/>
          <w:szCs w:val="24"/>
          <w:u w:val="none"/>
        </w:rPr>
        <w:br/>
      </w:r>
      <w:r w:rsidR="0041385B">
        <w:rPr>
          <w:rStyle w:val="Hyperlink"/>
          <w:rFonts w:ascii="Arial" w:hAnsi="Arial" w:cs="Arial"/>
          <w:color w:val="auto"/>
          <w:sz w:val="24"/>
          <w:szCs w:val="24"/>
          <w:u w:val="none"/>
        </w:rPr>
        <w:br/>
      </w:r>
      <w:hyperlink r:id="rId14" w:history="1">
        <w:r w:rsidR="0041385B" w:rsidRPr="009E3FAA">
          <w:rPr>
            <w:rStyle w:val="Hyperlink"/>
            <w:rFonts w:ascii="Arial" w:hAnsi="Arial" w:cs="Arial"/>
            <w:sz w:val="24"/>
            <w:szCs w:val="24"/>
          </w:rPr>
          <w:t>STICKY Panel 2x3</w:t>
        </w:r>
      </w:hyperlink>
      <w:r w:rsidR="0041385B">
        <w:rPr>
          <w:rStyle w:val="Hyperlink"/>
          <w:rFonts w:ascii="Arial" w:hAnsi="Arial" w:cs="Arial"/>
          <w:color w:val="auto"/>
          <w:sz w:val="24"/>
          <w:szCs w:val="24"/>
          <w:u w:val="none"/>
        </w:rPr>
        <w:br/>
      </w:r>
      <w:r w:rsidR="0041385B">
        <w:rPr>
          <w:rStyle w:val="Hyperlink"/>
          <w:rFonts w:ascii="Arial" w:hAnsi="Arial" w:cs="Arial"/>
          <w:color w:val="auto"/>
          <w:sz w:val="24"/>
          <w:szCs w:val="24"/>
          <w:u w:val="none"/>
        </w:rPr>
        <w:br/>
      </w:r>
      <w:hyperlink r:id="rId15" w:history="1">
        <w:r w:rsidR="0041385B" w:rsidRPr="009E3FAA">
          <w:rPr>
            <w:rStyle w:val="Hyperlink"/>
            <w:rFonts w:ascii="Arial" w:hAnsi="Arial" w:cs="Arial"/>
            <w:sz w:val="24"/>
            <w:szCs w:val="24"/>
          </w:rPr>
          <w:t>STICKY Panel 2x7</w:t>
        </w:r>
      </w:hyperlink>
      <w:r w:rsidR="009A6257">
        <w:rPr>
          <w:rStyle w:val="Hyperlink"/>
          <w:rFonts w:ascii="Arial" w:hAnsi="Arial" w:cs="Arial"/>
          <w:sz w:val="24"/>
          <w:szCs w:val="24"/>
        </w:rPr>
        <w:br/>
      </w:r>
      <w:r w:rsidR="009A6257" w:rsidRPr="00081A35">
        <w:rPr>
          <w:rStyle w:val="Hyperlink"/>
          <w:rFonts w:ascii="Arial" w:hAnsi="Arial" w:cs="Arial"/>
          <w:sz w:val="24"/>
          <w:szCs w:val="24"/>
          <w:u w:val="none"/>
        </w:rPr>
        <w:br/>
      </w:r>
      <w:r w:rsidR="009A6257" w:rsidRPr="00081A35">
        <w:rPr>
          <w:rStyle w:val="Hyperlink"/>
          <w:rFonts w:ascii="Arial" w:hAnsi="Arial" w:cs="Arial"/>
          <w:color w:val="auto"/>
          <w:sz w:val="24"/>
          <w:szCs w:val="24"/>
          <w:u w:val="none"/>
        </w:rPr>
        <w:t>STICKY Cube</w:t>
      </w:r>
      <w:r w:rsidR="00081A35">
        <w:rPr>
          <w:rStyle w:val="Hyperlink"/>
          <w:rFonts w:ascii="Arial" w:hAnsi="Arial" w:cs="Arial"/>
          <w:color w:val="auto"/>
          <w:sz w:val="24"/>
          <w:szCs w:val="24"/>
          <w:u w:val="none"/>
        </w:rPr>
        <w:t xml:space="preserve">: </w:t>
      </w:r>
      <w:r w:rsidR="009A6257" w:rsidRPr="00081A35">
        <w:rPr>
          <w:rStyle w:val="Hyperlink"/>
          <w:rFonts w:ascii="Arial" w:hAnsi="Arial" w:cs="Arial"/>
          <w:color w:val="auto"/>
          <w:sz w:val="24"/>
          <w:szCs w:val="24"/>
          <w:u w:val="none"/>
        </w:rPr>
        <w:t>Expandable Storage Cube</w:t>
      </w:r>
      <w:r w:rsidR="00081A35">
        <w:rPr>
          <w:rStyle w:val="Hyperlink"/>
          <w:rFonts w:ascii="Arial" w:hAnsi="Arial" w:cs="Arial"/>
          <w:color w:val="auto"/>
          <w:sz w:val="24"/>
          <w:szCs w:val="24"/>
          <w:u w:val="none"/>
        </w:rPr>
        <w:t>s</w:t>
      </w:r>
      <w:r w:rsidR="00081A35" w:rsidRPr="00081A35">
        <w:rPr>
          <w:rStyle w:val="Hyperlink"/>
          <w:rFonts w:ascii="Arial" w:hAnsi="Arial" w:cs="Arial"/>
          <w:color w:val="auto"/>
          <w:sz w:val="24"/>
          <w:szCs w:val="24"/>
          <w:u w:val="none"/>
        </w:rPr>
        <w:t xml:space="preserve"> </w:t>
      </w:r>
      <w:r w:rsidR="00081A35">
        <w:rPr>
          <w:rStyle w:val="Hyperlink"/>
          <w:rFonts w:ascii="Arial" w:hAnsi="Arial" w:cs="Arial"/>
          <w:color w:val="auto"/>
          <w:sz w:val="24"/>
          <w:szCs w:val="24"/>
          <w:u w:val="none"/>
        </w:rPr>
        <w:t xml:space="preserve">  </w:t>
      </w:r>
      <w:hyperlink r:id="rId16" w:history="1">
        <w:r w:rsidR="00081A35" w:rsidRPr="00081A35">
          <w:rPr>
            <w:rStyle w:val="Hyperlink"/>
            <w:rFonts w:ascii="Arial" w:hAnsi="Arial" w:cs="Arial"/>
            <w:sz w:val="24"/>
            <w:szCs w:val="24"/>
          </w:rPr>
          <w:t>Small</w:t>
        </w:r>
      </w:hyperlink>
      <w:r w:rsidR="00081A35">
        <w:rPr>
          <w:rStyle w:val="Hyperlink"/>
          <w:rFonts w:ascii="Arial" w:hAnsi="Arial" w:cs="Arial"/>
          <w:color w:val="auto"/>
          <w:sz w:val="24"/>
          <w:szCs w:val="24"/>
          <w:u w:val="none"/>
        </w:rPr>
        <w:tab/>
      </w:r>
      <w:hyperlink r:id="rId17" w:history="1">
        <w:r w:rsidR="00081A35" w:rsidRPr="00081A35">
          <w:rPr>
            <w:rStyle w:val="Hyperlink"/>
            <w:rFonts w:ascii="Arial" w:hAnsi="Arial" w:cs="Arial"/>
            <w:sz w:val="24"/>
            <w:szCs w:val="24"/>
          </w:rPr>
          <w:t>Medium</w:t>
        </w:r>
      </w:hyperlink>
      <w:r w:rsidR="00081A35">
        <w:rPr>
          <w:rStyle w:val="Hyperlink"/>
          <w:rFonts w:ascii="Arial" w:hAnsi="Arial" w:cs="Arial"/>
          <w:color w:val="auto"/>
          <w:sz w:val="24"/>
          <w:szCs w:val="24"/>
          <w:u w:val="none"/>
        </w:rPr>
        <w:tab/>
      </w:r>
      <w:hyperlink r:id="rId18" w:history="1">
        <w:r w:rsidR="00081A35" w:rsidRPr="00081A35">
          <w:rPr>
            <w:rStyle w:val="Hyperlink"/>
            <w:rFonts w:ascii="Arial" w:hAnsi="Arial" w:cs="Arial"/>
            <w:sz w:val="24"/>
            <w:szCs w:val="24"/>
          </w:rPr>
          <w:t>Large</w:t>
        </w:r>
      </w:hyperlink>
      <w:r w:rsidR="009A6257">
        <w:rPr>
          <w:rStyle w:val="Hyperlink"/>
          <w:rFonts w:ascii="Arial" w:hAnsi="Arial" w:cs="Arial"/>
          <w:sz w:val="24"/>
          <w:szCs w:val="24"/>
        </w:rPr>
        <w:br/>
      </w:r>
      <w:r w:rsidR="009A6257">
        <w:rPr>
          <w:rStyle w:val="Hyperlink"/>
          <w:rFonts w:ascii="Arial" w:hAnsi="Arial" w:cs="Arial"/>
          <w:sz w:val="24"/>
          <w:szCs w:val="24"/>
        </w:rPr>
        <w:br/>
      </w:r>
      <w:hyperlink r:id="rId19" w:history="1">
        <w:r w:rsidR="009A6257" w:rsidRPr="009A6257">
          <w:rPr>
            <w:rStyle w:val="Hyperlink"/>
            <w:rFonts w:ascii="Arial" w:hAnsi="Arial" w:cs="Arial"/>
            <w:sz w:val="24"/>
            <w:szCs w:val="24"/>
          </w:rPr>
          <w:t>FTIM-5x7 Gen-2 (Fast-Totally-Integrated-Maximizer) Organizer (Red)</w:t>
        </w:r>
      </w:hyperlink>
      <w:r w:rsidR="009A6257">
        <w:rPr>
          <w:rStyle w:val="Hyperlink"/>
          <w:rFonts w:ascii="Arial" w:hAnsi="Arial" w:cs="Arial"/>
          <w:color w:val="auto"/>
          <w:sz w:val="24"/>
          <w:szCs w:val="24"/>
          <w:u w:val="none"/>
        </w:rPr>
        <w:br/>
      </w:r>
      <w:r w:rsidR="009A6257">
        <w:rPr>
          <w:rStyle w:val="Hyperlink"/>
          <w:rFonts w:ascii="Arial" w:hAnsi="Arial" w:cs="Arial"/>
          <w:color w:val="auto"/>
          <w:sz w:val="24"/>
          <w:szCs w:val="24"/>
          <w:u w:val="none"/>
        </w:rPr>
        <w:br/>
      </w:r>
      <w:hyperlink r:id="rId20" w:history="1">
        <w:r w:rsidR="009A6257" w:rsidRPr="00081A35">
          <w:rPr>
            <w:rStyle w:val="Hyperlink"/>
            <w:rFonts w:ascii="Arial" w:hAnsi="Arial" w:cs="Arial"/>
            <w:sz w:val="24"/>
            <w:szCs w:val="24"/>
          </w:rPr>
          <w:t>FTIM-</w:t>
        </w:r>
        <w:r w:rsidR="009A6257" w:rsidRPr="00081A35">
          <w:rPr>
            <w:rStyle w:val="Hyperlink"/>
            <w:rFonts w:ascii="Arial" w:hAnsi="Arial" w:cs="Arial"/>
            <w:sz w:val="24"/>
            <w:szCs w:val="24"/>
          </w:rPr>
          <w:t>6x9 Gen-2</w:t>
        </w:r>
        <w:r w:rsidR="009A6257" w:rsidRPr="00081A35">
          <w:rPr>
            <w:rStyle w:val="Hyperlink"/>
            <w:rFonts w:ascii="Arial" w:hAnsi="Arial" w:cs="Arial"/>
            <w:sz w:val="24"/>
            <w:szCs w:val="24"/>
          </w:rPr>
          <w:t xml:space="preserve"> (Fast-Totally-Integrated-Maximizer) Organizer (Red)</w:t>
        </w:r>
      </w:hyperlink>
      <w:r w:rsidR="009A6257">
        <w:rPr>
          <w:rStyle w:val="Hyperlink"/>
          <w:rFonts w:ascii="Arial" w:hAnsi="Arial" w:cs="Arial"/>
          <w:color w:val="auto"/>
          <w:sz w:val="24"/>
          <w:szCs w:val="24"/>
          <w:u w:val="none"/>
        </w:rPr>
        <w:br/>
      </w:r>
    </w:p>
    <w:p w14:paraId="275C1494" w14:textId="577D418C" w:rsidR="00BD58AF" w:rsidRPr="009A6257" w:rsidRDefault="009A2894" w:rsidP="00BD58AF">
      <w:pPr>
        <w:rPr>
          <w:rFonts w:ascii="Arial" w:hAnsi="Arial" w:cs="Arial"/>
          <w:color w:val="0563C1" w:themeColor="hyperlink"/>
          <w:sz w:val="24"/>
          <w:szCs w:val="24"/>
          <w:u w:val="single"/>
        </w:rPr>
      </w:pPr>
      <w:r w:rsidRPr="00BD58AF">
        <w:rPr>
          <w:rStyle w:val="Hyperlink"/>
          <w:rFonts w:ascii="Arial" w:hAnsi="Arial" w:cs="Arial"/>
          <w:b/>
          <w:color w:val="auto"/>
          <w:sz w:val="24"/>
          <w:szCs w:val="24"/>
        </w:rPr>
        <w:t xml:space="preserve">** </w:t>
      </w:r>
      <w:r>
        <w:rPr>
          <w:rStyle w:val="Hyperlink"/>
          <w:rFonts w:ascii="Arial" w:hAnsi="Arial" w:cs="Arial"/>
          <w:b/>
          <w:color w:val="auto"/>
          <w:sz w:val="24"/>
          <w:szCs w:val="24"/>
        </w:rPr>
        <w:t xml:space="preserve">Current Models </w:t>
      </w:r>
      <w:r w:rsidRPr="00BD58AF">
        <w:rPr>
          <w:rStyle w:val="Hyperlink"/>
          <w:rFonts w:ascii="Arial" w:hAnsi="Arial" w:cs="Arial"/>
          <w:b/>
          <w:color w:val="auto"/>
          <w:sz w:val="24"/>
          <w:szCs w:val="24"/>
        </w:rPr>
        <w:t>**</w:t>
      </w:r>
      <w:r>
        <w:rPr>
          <w:rStyle w:val="Hyperlink"/>
          <w:rFonts w:ascii="Arial" w:hAnsi="Arial" w:cs="Arial"/>
          <w:b/>
          <w:color w:val="auto"/>
          <w:sz w:val="24"/>
          <w:szCs w:val="24"/>
        </w:rPr>
        <w:br/>
      </w:r>
      <w:r>
        <w:rPr>
          <w:rStyle w:val="Hyperlink"/>
          <w:rFonts w:ascii="Arial" w:hAnsi="Arial" w:cs="Arial"/>
          <w:sz w:val="24"/>
          <w:szCs w:val="24"/>
        </w:rPr>
        <w:br/>
      </w:r>
      <w:hyperlink r:id="rId21" w:history="1">
        <w:r w:rsidR="009A7291" w:rsidRPr="00AC5EDD">
          <w:rPr>
            <w:rStyle w:val="Hyperlink"/>
            <w:rFonts w:ascii="Arial" w:hAnsi="Arial" w:cs="Arial"/>
            <w:sz w:val="24"/>
            <w:szCs w:val="24"/>
          </w:rPr>
          <w:t>MARKHOR-45</w:t>
        </w:r>
        <w:r w:rsidR="009A7291">
          <w:rPr>
            <w:rStyle w:val="Hyperlink"/>
            <w:rFonts w:ascii="Arial" w:hAnsi="Arial" w:cs="Arial"/>
            <w:sz w:val="24"/>
            <w:szCs w:val="24"/>
          </w:rPr>
          <w:t xml:space="preserve">: 45-liter </w:t>
        </w:r>
        <w:r w:rsidR="009A7291" w:rsidRPr="00AC5EDD">
          <w:rPr>
            <w:rStyle w:val="Hyperlink"/>
            <w:rFonts w:ascii="Arial" w:hAnsi="Arial" w:cs="Arial"/>
            <w:sz w:val="24"/>
            <w:szCs w:val="24"/>
          </w:rPr>
          <w:t>Backpack</w:t>
        </w:r>
      </w:hyperlink>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22" w:history="1">
        <w:r w:rsidR="009A7291" w:rsidRPr="00AC5EDD">
          <w:rPr>
            <w:rStyle w:val="Hyperlink"/>
            <w:rFonts w:ascii="Arial" w:hAnsi="Arial" w:cs="Arial"/>
            <w:sz w:val="24"/>
            <w:szCs w:val="24"/>
          </w:rPr>
          <w:t>IBEX-35</w:t>
        </w:r>
        <w:r w:rsidR="009A7291">
          <w:rPr>
            <w:rStyle w:val="Hyperlink"/>
            <w:rFonts w:ascii="Arial" w:hAnsi="Arial" w:cs="Arial"/>
            <w:sz w:val="24"/>
            <w:szCs w:val="24"/>
          </w:rPr>
          <w:t xml:space="preserve">: 35-liter </w:t>
        </w:r>
        <w:r w:rsidR="009A7291" w:rsidRPr="00AC5EDD">
          <w:rPr>
            <w:rStyle w:val="Hyperlink"/>
            <w:rFonts w:ascii="Arial" w:hAnsi="Arial" w:cs="Arial"/>
            <w:sz w:val="24"/>
            <w:szCs w:val="24"/>
          </w:rPr>
          <w:t>Backpack</w:t>
        </w:r>
      </w:hyperlink>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23" w:history="1">
        <w:r w:rsidR="009A7291" w:rsidRPr="00AC5EDD">
          <w:rPr>
            <w:rStyle w:val="Hyperlink"/>
            <w:rFonts w:ascii="Arial" w:hAnsi="Arial" w:cs="Arial"/>
            <w:sz w:val="24"/>
            <w:szCs w:val="24"/>
          </w:rPr>
          <w:t>IBEX-26</w:t>
        </w:r>
        <w:r w:rsidR="009A7291">
          <w:rPr>
            <w:rStyle w:val="Hyperlink"/>
            <w:rFonts w:ascii="Arial" w:hAnsi="Arial" w:cs="Arial"/>
            <w:sz w:val="24"/>
            <w:szCs w:val="24"/>
          </w:rPr>
          <w:t xml:space="preserve">: 26-liter </w:t>
        </w:r>
        <w:r w:rsidR="009A7291" w:rsidRPr="00AC5EDD">
          <w:rPr>
            <w:rStyle w:val="Hyperlink"/>
            <w:rFonts w:ascii="Arial" w:hAnsi="Arial" w:cs="Arial"/>
            <w:sz w:val="24"/>
            <w:szCs w:val="24"/>
          </w:rPr>
          <w:t>Backpack</w:t>
        </w:r>
      </w:hyperlink>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24" w:history="1">
        <w:r w:rsidR="009A7291" w:rsidRPr="00125C5B">
          <w:rPr>
            <w:rStyle w:val="Hyperlink"/>
            <w:rFonts w:ascii="Arial" w:hAnsi="Arial" w:cs="Arial"/>
            <w:sz w:val="24"/>
            <w:szCs w:val="24"/>
          </w:rPr>
          <w:t>KATARA-16</w:t>
        </w:r>
        <w:r w:rsidR="009A7291">
          <w:rPr>
            <w:rStyle w:val="Hyperlink"/>
            <w:rFonts w:ascii="Arial" w:hAnsi="Arial" w:cs="Arial"/>
            <w:sz w:val="24"/>
            <w:szCs w:val="24"/>
          </w:rPr>
          <w:t xml:space="preserve">: 16-liter </w:t>
        </w:r>
        <w:r w:rsidR="009A7291" w:rsidRPr="00125C5B">
          <w:rPr>
            <w:rStyle w:val="Hyperlink"/>
            <w:rFonts w:ascii="Arial" w:hAnsi="Arial" w:cs="Arial"/>
            <w:sz w:val="24"/>
            <w:szCs w:val="24"/>
          </w:rPr>
          <w:t>Backpack</w:t>
        </w:r>
        <w:r w:rsidR="009A7291">
          <w:rPr>
            <w:rStyle w:val="Hyperlink"/>
            <w:rFonts w:ascii="Arial" w:hAnsi="Arial" w:cs="Arial"/>
            <w:sz w:val="24"/>
            <w:szCs w:val="24"/>
          </w:rPr>
          <w:t xml:space="preserve"> (Convertible to </w:t>
        </w:r>
        <w:r w:rsidR="009A7291" w:rsidRPr="00125C5B">
          <w:rPr>
            <w:rStyle w:val="Hyperlink"/>
            <w:rFonts w:ascii="Arial" w:hAnsi="Arial" w:cs="Arial"/>
            <w:sz w:val="24"/>
            <w:szCs w:val="24"/>
          </w:rPr>
          <w:t>Sling Pack</w:t>
        </w:r>
      </w:hyperlink>
      <w:r w:rsidR="009A7291">
        <w:rPr>
          <w:rStyle w:val="Hyperlink"/>
          <w:rFonts w:ascii="Arial" w:hAnsi="Arial" w:cs="Arial"/>
          <w:color w:val="auto"/>
          <w:sz w:val="24"/>
          <w:szCs w:val="24"/>
          <w:u w:val="none"/>
        </w:rPr>
        <w:t>)</w:t>
      </w:r>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25" w:history="1">
        <w:r w:rsidR="009A7291" w:rsidRPr="00125C5B">
          <w:rPr>
            <w:rStyle w:val="Hyperlink"/>
            <w:rFonts w:ascii="Arial" w:hAnsi="Arial" w:cs="Arial"/>
            <w:sz w:val="24"/>
            <w:szCs w:val="24"/>
          </w:rPr>
          <w:t>SKYCAP-46</w:t>
        </w:r>
        <w:r w:rsidR="009A7291">
          <w:rPr>
            <w:rStyle w:val="Hyperlink"/>
            <w:rFonts w:ascii="Arial" w:hAnsi="Arial" w:cs="Arial"/>
            <w:sz w:val="24"/>
            <w:szCs w:val="24"/>
          </w:rPr>
          <w:t xml:space="preserve">: 46-liter </w:t>
        </w:r>
        <w:r w:rsidR="009A7291" w:rsidRPr="00125C5B">
          <w:rPr>
            <w:rStyle w:val="Hyperlink"/>
            <w:rFonts w:ascii="Arial" w:hAnsi="Arial" w:cs="Arial"/>
            <w:sz w:val="24"/>
            <w:szCs w:val="24"/>
          </w:rPr>
          <w:t>Duffel Backpack</w:t>
        </w:r>
      </w:hyperlink>
      <w:r w:rsidR="009A7291" w:rsidRPr="00BD58AF">
        <w:rPr>
          <w:rStyle w:val="Hyperlink"/>
          <w:rFonts w:ascii="Arial" w:hAnsi="Arial" w:cs="Arial"/>
          <w:color w:val="auto"/>
          <w:sz w:val="24"/>
          <w:szCs w:val="24"/>
          <w:u w:val="none"/>
        </w:rPr>
        <w:t xml:space="preserve"> </w:t>
      </w:r>
      <w:r w:rsidR="009A7291">
        <w:rPr>
          <w:rStyle w:val="Hyperlink"/>
          <w:rFonts w:ascii="Arial" w:hAnsi="Arial" w:cs="Arial"/>
          <w:color w:val="auto"/>
          <w:sz w:val="24"/>
          <w:szCs w:val="24"/>
          <w:u w:val="none"/>
        </w:rPr>
        <w:br/>
      </w:r>
      <w:r w:rsidR="009A7291">
        <w:rPr>
          <w:rStyle w:val="Hyperlink"/>
          <w:rFonts w:ascii="Arial" w:hAnsi="Arial" w:cs="Arial"/>
          <w:color w:val="auto"/>
          <w:sz w:val="24"/>
          <w:szCs w:val="24"/>
          <w:u w:val="none"/>
        </w:rPr>
        <w:br/>
      </w:r>
      <w:hyperlink r:id="rId26" w:history="1">
        <w:r w:rsidR="009A7291" w:rsidRPr="00125C5B">
          <w:rPr>
            <w:rStyle w:val="Hyperlink"/>
            <w:rFonts w:ascii="Arial" w:hAnsi="Arial" w:cs="Arial"/>
            <w:sz w:val="24"/>
            <w:szCs w:val="24"/>
          </w:rPr>
          <w:t>ELASTO Gear Locks</w:t>
        </w:r>
      </w:hyperlink>
      <w:r w:rsidR="009A7291">
        <w:br/>
      </w:r>
      <w:r w:rsidR="009A7291">
        <w:br/>
      </w:r>
      <w:hyperlink r:id="rId27" w:history="1">
        <w:r w:rsidR="00E429DC" w:rsidRPr="00AF118C">
          <w:rPr>
            <w:rStyle w:val="Hyperlink"/>
            <w:rFonts w:ascii="Arial" w:hAnsi="Arial" w:cs="Arial"/>
            <w:sz w:val="24"/>
            <w:szCs w:val="24"/>
          </w:rPr>
          <w:t>FALCONER-30: 30-Liter Backpack</w:t>
        </w:r>
      </w:hyperlink>
      <w:r>
        <w:rPr>
          <w:rFonts w:ascii="Arial" w:hAnsi="Arial" w:cs="Arial"/>
          <w:sz w:val="24"/>
          <w:szCs w:val="24"/>
        </w:rPr>
        <w:br/>
      </w:r>
      <w:r>
        <w:rPr>
          <w:rFonts w:ascii="Arial" w:hAnsi="Arial" w:cs="Arial"/>
          <w:sz w:val="24"/>
          <w:szCs w:val="24"/>
        </w:rPr>
        <w:br/>
      </w:r>
      <w:hyperlink r:id="rId28" w:history="1">
        <w:r w:rsidR="00E429DC" w:rsidRPr="00AF118C">
          <w:rPr>
            <w:rStyle w:val="Hyperlink"/>
            <w:rFonts w:ascii="Arial" w:hAnsi="Arial" w:cs="Arial"/>
            <w:sz w:val="24"/>
            <w:szCs w:val="24"/>
          </w:rPr>
          <w:t>RACKIT-36 (Gen-2) Covert Rifle Pack</w:t>
        </w:r>
      </w:hyperlink>
      <w:r w:rsidR="00E429DC">
        <w:rPr>
          <w:rFonts w:ascii="Arial" w:hAnsi="Arial" w:cs="Arial"/>
          <w:sz w:val="24"/>
          <w:szCs w:val="24"/>
        </w:rPr>
        <w:br/>
      </w:r>
      <w:r w:rsidR="00E429DC">
        <w:rPr>
          <w:rFonts w:ascii="Arial" w:hAnsi="Arial" w:cs="Arial"/>
          <w:sz w:val="24"/>
          <w:szCs w:val="24"/>
        </w:rPr>
        <w:br/>
      </w:r>
      <w:hyperlink r:id="rId29" w:history="1">
        <w:r w:rsidR="00E429DC" w:rsidRPr="00AF118C">
          <w:rPr>
            <w:rStyle w:val="Hyperlink"/>
            <w:rFonts w:ascii="Arial" w:hAnsi="Arial" w:cs="Arial"/>
            <w:sz w:val="24"/>
            <w:szCs w:val="24"/>
          </w:rPr>
          <w:t>HYDRA Bottle Holder</w:t>
        </w:r>
      </w:hyperlink>
      <w:r w:rsidR="007605EC">
        <w:rPr>
          <w:rStyle w:val="Hyperlink"/>
          <w:rFonts w:ascii="Arial" w:hAnsi="Arial" w:cs="Arial"/>
          <w:sz w:val="24"/>
          <w:szCs w:val="24"/>
        </w:rPr>
        <w:br/>
      </w:r>
      <w:r w:rsidR="007605EC">
        <w:rPr>
          <w:rStyle w:val="Hyperlink"/>
          <w:rFonts w:ascii="Arial" w:hAnsi="Arial" w:cs="Arial"/>
          <w:sz w:val="24"/>
          <w:szCs w:val="24"/>
        </w:rPr>
        <w:br/>
      </w:r>
      <w:hyperlink r:id="rId30" w:history="1">
        <w:r w:rsidR="00B15E0A">
          <w:rPr>
            <w:rStyle w:val="Hyperlink"/>
            <w:rFonts w:ascii="Arial" w:hAnsi="Arial" w:cs="Arial"/>
            <w:sz w:val="24"/>
            <w:szCs w:val="24"/>
          </w:rPr>
          <w:t>Vanquest 32oz Stainless Steel Insulated Water Bottle</w:t>
        </w:r>
      </w:hyperlink>
      <w:r w:rsidR="00FB597D" w:rsidRPr="00FB597D">
        <w:rPr>
          <w:rFonts w:ascii="Arial" w:hAnsi="Arial" w:cs="Arial"/>
          <w:sz w:val="24"/>
          <w:szCs w:val="24"/>
        </w:rPr>
        <w:br/>
      </w:r>
      <w:r w:rsidR="00FB597D" w:rsidRPr="00FB597D">
        <w:rPr>
          <w:rFonts w:ascii="Arial" w:hAnsi="Arial" w:cs="Arial"/>
          <w:sz w:val="24"/>
          <w:szCs w:val="24"/>
        </w:rPr>
        <w:br/>
      </w:r>
      <w:hyperlink r:id="rId31" w:history="1">
        <w:r w:rsidR="00767C39" w:rsidRPr="00A91061">
          <w:rPr>
            <w:rStyle w:val="Hyperlink"/>
            <w:rFonts w:ascii="Arial" w:hAnsi="Arial" w:cs="Arial"/>
            <w:sz w:val="24"/>
            <w:szCs w:val="24"/>
          </w:rPr>
          <w:t xml:space="preserve">EDCM </w:t>
        </w:r>
        <w:r w:rsidR="00E429DC" w:rsidRPr="00A91061">
          <w:rPr>
            <w:rStyle w:val="Hyperlink"/>
            <w:rFonts w:ascii="Arial" w:hAnsi="Arial" w:cs="Arial"/>
            <w:sz w:val="24"/>
            <w:szCs w:val="24"/>
          </w:rPr>
          <w:t xml:space="preserve">2.0 </w:t>
        </w:r>
        <w:r w:rsidR="00767C39" w:rsidRPr="00A91061">
          <w:rPr>
            <w:rStyle w:val="Hyperlink"/>
            <w:rFonts w:ascii="Arial" w:hAnsi="Arial" w:cs="Arial"/>
            <w:sz w:val="24"/>
            <w:szCs w:val="24"/>
          </w:rPr>
          <w:t>(Every Day Carry Maximizer) Slim</w:t>
        </w:r>
      </w:hyperlink>
      <w:r w:rsidR="00767C39">
        <w:rPr>
          <w:rFonts w:ascii="Arial" w:hAnsi="Arial" w:cs="Arial"/>
          <w:sz w:val="24"/>
          <w:szCs w:val="24"/>
        </w:rPr>
        <w:t xml:space="preserve">  </w:t>
      </w:r>
      <w:r w:rsidR="00767C39" w:rsidRPr="002839A2">
        <w:rPr>
          <w:rFonts w:ascii="Arial" w:hAnsi="Arial" w:cs="Arial"/>
          <w:b/>
          <w:sz w:val="24"/>
          <w:szCs w:val="24"/>
        </w:rPr>
        <w:t>/</w:t>
      </w:r>
      <w:r w:rsidR="00767C39">
        <w:rPr>
          <w:rFonts w:ascii="Arial" w:hAnsi="Arial" w:cs="Arial"/>
          <w:sz w:val="24"/>
          <w:szCs w:val="24"/>
        </w:rPr>
        <w:t xml:space="preserve">  </w:t>
      </w:r>
      <w:hyperlink r:id="rId32" w:history="1">
        <w:r w:rsidR="00767C39" w:rsidRPr="00A91061">
          <w:rPr>
            <w:rStyle w:val="Hyperlink"/>
            <w:rFonts w:ascii="Arial" w:hAnsi="Arial" w:cs="Arial"/>
            <w:sz w:val="24"/>
            <w:szCs w:val="24"/>
          </w:rPr>
          <w:t>Husky</w:t>
        </w:r>
        <w:r w:rsidR="002839A2" w:rsidRPr="00A91061">
          <w:rPr>
            <w:rStyle w:val="Hyperlink"/>
            <w:rFonts w:ascii="Arial" w:hAnsi="Arial" w:cs="Arial"/>
            <w:sz w:val="24"/>
            <w:szCs w:val="24"/>
          </w:rPr>
          <w:t xml:space="preserve"> </w:t>
        </w:r>
      </w:hyperlink>
      <w:r w:rsidR="002839A2">
        <w:rPr>
          <w:rFonts w:ascii="Arial" w:hAnsi="Arial" w:cs="Arial"/>
          <w:sz w:val="24"/>
          <w:szCs w:val="24"/>
        </w:rPr>
        <w:t xml:space="preserve"> </w:t>
      </w:r>
      <w:r w:rsidR="002839A2">
        <w:rPr>
          <w:rFonts w:ascii="Arial" w:hAnsi="Arial" w:cs="Arial"/>
          <w:b/>
          <w:sz w:val="24"/>
          <w:szCs w:val="24"/>
        </w:rPr>
        <w:t>/</w:t>
      </w:r>
      <w:r w:rsidR="002839A2">
        <w:rPr>
          <w:rFonts w:ascii="Arial" w:hAnsi="Arial" w:cs="Arial"/>
          <w:sz w:val="24"/>
          <w:szCs w:val="24"/>
        </w:rPr>
        <w:t xml:space="preserve">  </w:t>
      </w:r>
      <w:hyperlink r:id="rId33" w:history="1">
        <w:r w:rsidR="002839A2" w:rsidRPr="00A91061">
          <w:rPr>
            <w:rStyle w:val="Hyperlink"/>
            <w:rFonts w:ascii="Arial" w:hAnsi="Arial" w:cs="Arial"/>
            <w:sz w:val="24"/>
            <w:szCs w:val="24"/>
          </w:rPr>
          <w:t>Huge</w:t>
        </w:r>
      </w:hyperlink>
      <w:r w:rsidR="00767C39">
        <w:rPr>
          <w:rFonts w:ascii="Arial" w:hAnsi="Arial" w:cs="Arial"/>
          <w:sz w:val="24"/>
          <w:szCs w:val="24"/>
        </w:rPr>
        <w:br/>
      </w:r>
      <w:r w:rsidR="00767C39">
        <w:rPr>
          <w:rFonts w:ascii="Arial" w:hAnsi="Arial" w:cs="Arial"/>
          <w:sz w:val="24"/>
          <w:szCs w:val="24"/>
        </w:rPr>
        <w:br/>
      </w:r>
      <w:hyperlink r:id="rId34" w:history="1">
        <w:r w:rsidR="00767C39" w:rsidRPr="00A91061">
          <w:rPr>
            <w:rStyle w:val="Hyperlink"/>
            <w:rFonts w:ascii="Arial" w:hAnsi="Arial" w:cs="Arial"/>
            <w:sz w:val="24"/>
            <w:szCs w:val="24"/>
          </w:rPr>
          <w:t>PPM</w:t>
        </w:r>
        <w:r w:rsidR="00E429DC" w:rsidRPr="00A91061">
          <w:rPr>
            <w:rStyle w:val="Hyperlink"/>
            <w:rFonts w:ascii="Arial" w:hAnsi="Arial" w:cs="Arial"/>
            <w:sz w:val="24"/>
            <w:szCs w:val="24"/>
          </w:rPr>
          <w:t xml:space="preserve"> 2.0</w:t>
        </w:r>
        <w:r w:rsidR="00767C39" w:rsidRPr="00A91061">
          <w:rPr>
            <w:rStyle w:val="Hyperlink"/>
            <w:rFonts w:ascii="Arial" w:hAnsi="Arial" w:cs="Arial"/>
            <w:sz w:val="24"/>
            <w:szCs w:val="24"/>
          </w:rPr>
          <w:t xml:space="preserve"> (Personal Pocket Maximizer) Slim</w:t>
        </w:r>
      </w:hyperlink>
      <w:r w:rsidR="00767C39">
        <w:rPr>
          <w:rFonts w:ascii="Arial" w:hAnsi="Arial" w:cs="Arial"/>
          <w:sz w:val="24"/>
          <w:szCs w:val="24"/>
        </w:rPr>
        <w:t xml:space="preserve">  </w:t>
      </w:r>
      <w:r w:rsidR="00767C39" w:rsidRPr="002839A2">
        <w:rPr>
          <w:rFonts w:ascii="Arial" w:hAnsi="Arial" w:cs="Arial"/>
          <w:b/>
          <w:sz w:val="24"/>
          <w:szCs w:val="24"/>
        </w:rPr>
        <w:t>/</w:t>
      </w:r>
      <w:r w:rsidR="00AF118C">
        <w:rPr>
          <w:rFonts w:ascii="Arial" w:hAnsi="Arial" w:cs="Arial"/>
          <w:sz w:val="24"/>
          <w:szCs w:val="24"/>
        </w:rPr>
        <w:t xml:space="preserve">  </w:t>
      </w:r>
      <w:hyperlink r:id="rId35" w:history="1">
        <w:r w:rsidR="00AF118C" w:rsidRPr="00A91061">
          <w:rPr>
            <w:rStyle w:val="Hyperlink"/>
            <w:rFonts w:ascii="Arial" w:hAnsi="Arial" w:cs="Arial"/>
            <w:sz w:val="24"/>
            <w:szCs w:val="24"/>
          </w:rPr>
          <w:t>Husky</w:t>
        </w:r>
      </w:hyperlink>
      <w:r w:rsidR="00AF118C">
        <w:rPr>
          <w:rFonts w:ascii="Arial" w:hAnsi="Arial" w:cs="Arial"/>
          <w:sz w:val="24"/>
          <w:szCs w:val="24"/>
        </w:rPr>
        <w:t xml:space="preserve">  </w:t>
      </w:r>
      <w:r w:rsidR="00AF118C" w:rsidRPr="00AF118C">
        <w:rPr>
          <w:rFonts w:ascii="Arial" w:hAnsi="Arial" w:cs="Arial"/>
          <w:b/>
          <w:sz w:val="24"/>
          <w:szCs w:val="24"/>
        </w:rPr>
        <w:t xml:space="preserve">/ </w:t>
      </w:r>
      <w:r w:rsidR="00AF118C">
        <w:rPr>
          <w:rFonts w:ascii="Arial" w:hAnsi="Arial" w:cs="Arial"/>
          <w:sz w:val="24"/>
          <w:szCs w:val="24"/>
        </w:rPr>
        <w:t xml:space="preserve"> </w:t>
      </w:r>
      <w:hyperlink r:id="rId36" w:history="1">
        <w:r w:rsidR="00AF118C" w:rsidRPr="00A91061">
          <w:rPr>
            <w:rStyle w:val="Hyperlink"/>
            <w:rFonts w:ascii="Arial" w:hAnsi="Arial" w:cs="Arial"/>
            <w:sz w:val="24"/>
            <w:szCs w:val="24"/>
          </w:rPr>
          <w:t>Huge</w:t>
        </w:r>
      </w:hyperlink>
      <w:r w:rsidR="00AF0D83">
        <w:rPr>
          <w:rStyle w:val="Hyperlink"/>
          <w:rFonts w:ascii="Arial" w:hAnsi="Arial" w:cs="Arial"/>
          <w:sz w:val="24"/>
          <w:szCs w:val="24"/>
        </w:rPr>
        <w:br/>
      </w:r>
      <w:r w:rsidR="00944A74">
        <w:rPr>
          <w:rStyle w:val="Hyperlink"/>
          <w:rFonts w:ascii="Arial" w:hAnsi="Arial" w:cs="Arial"/>
          <w:sz w:val="24"/>
          <w:szCs w:val="24"/>
        </w:rPr>
        <w:br/>
      </w:r>
      <w:r w:rsidR="00944A74">
        <w:rPr>
          <w:rStyle w:val="Hyperlink"/>
          <w:rFonts w:ascii="Arial" w:hAnsi="Arial" w:cs="Arial"/>
          <w:sz w:val="24"/>
          <w:szCs w:val="24"/>
        </w:rPr>
        <w:br/>
      </w:r>
      <w:r w:rsidR="00282B66">
        <w:rPr>
          <w:rFonts w:ascii="Arial" w:hAnsi="Arial" w:cs="Arial"/>
          <w:b/>
          <w:sz w:val="24"/>
          <w:szCs w:val="24"/>
          <w:u w:val="single"/>
        </w:rPr>
        <w:t>Reviewer Conditions:</w:t>
      </w:r>
      <w:r w:rsidR="00BD58AF">
        <w:rPr>
          <w:rFonts w:ascii="Arial" w:hAnsi="Arial" w:cs="Arial"/>
          <w:sz w:val="24"/>
          <w:szCs w:val="24"/>
        </w:rPr>
        <w:br/>
      </w:r>
    </w:p>
    <w:p w14:paraId="128E2B2A" w14:textId="65C13665" w:rsidR="00BD58AF" w:rsidRDefault="00BD58AF" w:rsidP="00BD58AF">
      <w:pPr>
        <w:pStyle w:val="ListParagraph"/>
        <w:numPr>
          <w:ilvl w:val="0"/>
          <w:numId w:val="2"/>
        </w:numPr>
        <w:spacing w:line="256" w:lineRule="auto"/>
        <w:ind w:left="360"/>
        <w:rPr>
          <w:rFonts w:ascii="Arial" w:hAnsi="Arial" w:cs="Arial"/>
          <w:sz w:val="24"/>
          <w:szCs w:val="24"/>
        </w:rPr>
      </w:pPr>
      <w:r>
        <w:rPr>
          <w:rFonts w:ascii="Arial" w:hAnsi="Arial" w:cs="Arial"/>
          <w:sz w:val="24"/>
          <w:szCs w:val="24"/>
        </w:rPr>
        <w:t xml:space="preserve">T&amp;E Items valued </w:t>
      </w:r>
      <w:r>
        <w:rPr>
          <w:rFonts w:ascii="Arial" w:hAnsi="Arial" w:cs="Arial"/>
          <w:sz w:val="24"/>
          <w:szCs w:val="24"/>
          <w:u w:val="single"/>
        </w:rPr>
        <w:t xml:space="preserve">over $100 MSRP </w:t>
      </w:r>
      <w:r>
        <w:rPr>
          <w:rFonts w:ascii="Arial" w:hAnsi="Arial" w:cs="Arial"/>
          <w:sz w:val="24"/>
          <w:szCs w:val="24"/>
        </w:rPr>
        <w:t>must be returned</w:t>
      </w:r>
      <w:r w:rsidR="008F5995">
        <w:rPr>
          <w:rFonts w:ascii="Arial" w:hAnsi="Arial" w:cs="Arial"/>
          <w:sz w:val="24"/>
          <w:szCs w:val="24"/>
        </w:rPr>
        <w:t xml:space="preserve">* </w:t>
      </w:r>
      <w:r>
        <w:rPr>
          <w:rFonts w:ascii="Arial" w:hAnsi="Arial" w:cs="Arial"/>
          <w:sz w:val="24"/>
          <w:szCs w:val="24"/>
        </w:rPr>
        <w:t>after T&amp;E with the provided prepaid return label. Reviewer has the option to purchase the item at 25% off MSRP.</w:t>
      </w:r>
      <w:r w:rsidR="005E19FA">
        <w:rPr>
          <w:rFonts w:ascii="Arial" w:hAnsi="Arial" w:cs="Arial"/>
          <w:sz w:val="24"/>
          <w:szCs w:val="24"/>
        </w:rPr>
        <w:br/>
      </w:r>
      <w:r w:rsidR="008F5995">
        <w:rPr>
          <w:rFonts w:ascii="Arial" w:hAnsi="Arial" w:cs="Arial"/>
          <w:i/>
          <w:sz w:val="24"/>
          <w:szCs w:val="24"/>
        </w:rPr>
        <w:t>*</w:t>
      </w:r>
      <w:r w:rsidR="005E19FA" w:rsidRPr="005E19FA">
        <w:rPr>
          <w:rFonts w:ascii="Arial" w:hAnsi="Arial" w:cs="Arial"/>
          <w:i/>
          <w:sz w:val="24"/>
          <w:szCs w:val="24"/>
        </w:rPr>
        <w:t>Special</w:t>
      </w:r>
      <w:r w:rsidR="005E19FA">
        <w:rPr>
          <w:rFonts w:ascii="Arial" w:hAnsi="Arial" w:cs="Arial"/>
          <w:i/>
          <w:sz w:val="24"/>
          <w:szCs w:val="24"/>
        </w:rPr>
        <w:t xml:space="preserve"> </w:t>
      </w:r>
      <w:r w:rsidR="008F5995">
        <w:rPr>
          <w:rFonts w:ascii="Arial" w:hAnsi="Arial" w:cs="Arial"/>
          <w:i/>
          <w:sz w:val="24"/>
          <w:szCs w:val="24"/>
        </w:rPr>
        <w:t>conditions</w:t>
      </w:r>
      <w:r w:rsidR="005E19FA" w:rsidRPr="005E19FA">
        <w:rPr>
          <w:rFonts w:ascii="Arial" w:hAnsi="Arial" w:cs="Arial"/>
          <w:i/>
          <w:sz w:val="24"/>
          <w:szCs w:val="24"/>
        </w:rPr>
        <w:t xml:space="preserve"> may be granted on case-by-case basis with </w:t>
      </w:r>
      <w:r w:rsidR="0034141F">
        <w:rPr>
          <w:rFonts w:ascii="Arial" w:hAnsi="Arial" w:cs="Arial"/>
          <w:i/>
          <w:sz w:val="24"/>
          <w:szCs w:val="24"/>
        </w:rPr>
        <w:t xml:space="preserve">Vanquest </w:t>
      </w:r>
      <w:r w:rsidR="008F5995" w:rsidRPr="005E19FA">
        <w:rPr>
          <w:rFonts w:ascii="Arial" w:hAnsi="Arial" w:cs="Arial"/>
          <w:i/>
          <w:sz w:val="24"/>
          <w:szCs w:val="24"/>
        </w:rPr>
        <w:t>approval</w:t>
      </w:r>
      <w:r w:rsidR="009A7291">
        <w:rPr>
          <w:rFonts w:ascii="Arial" w:hAnsi="Arial" w:cs="Arial"/>
          <w:i/>
          <w:sz w:val="24"/>
          <w:szCs w:val="24"/>
        </w:rPr>
        <w:t>.</w:t>
      </w:r>
      <w:r>
        <w:rPr>
          <w:rFonts w:ascii="Arial" w:hAnsi="Arial" w:cs="Arial"/>
          <w:sz w:val="24"/>
          <w:szCs w:val="24"/>
        </w:rPr>
        <w:br/>
      </w:r>
    </w:p>
    <w:p w14:paraId="731AA2FA" w14:textId="2E826DAC" w:rsidR="00BD58AF" w:rsidRDefault="00BD58AF" w:rsidP="00BD58AF">
      <w:pPr>
        <w:pStyle w:val="ListParagraph"/>
        <w:numPr>
          <w:ilvl w:val="0"/>
          <w:numId w:val="2"/>
        </w:numPr>
        <w:spacing w:line="256" w:lineRule="auto"/>
        <w:ind w:left="360"/>
        <w:rPr>
          <w:rFonts w:ascii="Arial" w:hAnsi="Arial" w:cs="Arial"/>
          <w:sz w:val="24"/>
          <w:szCs w:val="24"/>
        </w:rPr>
      </w:pPr>
      <w:r>
        <w:rPr>
          <w:rFonts w:ascii="Arial" w:hAnsi="Arial" w:cs="Arial"/>
          <w:sz w:val="24"/>
          <w:szCs w:val="24"/>
        </w:rPr>
        <w:t xml:space="preserve">T&amp;E items valued </w:t>
      </w:r>
      <w:r>
        <w:rPr>
          <w:rFonts w:ascii="Arial" w:hAnsi="Arial" w:cs="Arial"/>
          <w:sz w:val="24"/>
          <w:szCs w:val="24"/>
          <w:u w:val="single"/>
        </w:rPr>
        <w:t>under $</w:t>
      </w:r>
      <w:r w:rsidR="00A05FAE">
        <w:rPr>
          <w:rFonts w:ascii="Arial" w:hAnsi="Arial" w:cs="Arial"/>
          <w:sz w:val="24"/>
          <w:szCs w:val="24"/>
          <w:u w:val="single"/>
        </w:rPr>
        <w:t>100</w:t>
      </w:r>
      <w:r>
        <w:rPr>
          <w:rFonts w:ascii="Arial" w:hAnsi="Arial" w:cs="Arial"/>
          <w:sz w:val="24"/>
          <w:szCs w:val="24"/>
          <w:u w:val="single"/>
        </w:rPr>
        <w:t xml:space="preserve"> MSRP </w:t>
      </w:r>
      <w:r>
        <w:rPr>
          <w:rFonts w:ascii="Arial" w:hAnsi="Arial" w:cs="Arial"/>
          <w:sz w:val="24"/>
          <w:szCs w:val="24"/>
        </w:rPr>
        <w:t>may be kept after review</w:t>
      </w:r>
      <w:r w:rsidR="00B67CB6">
        <w:rPr>
          <w:rFonts w:ascii="Arial" w:hAnsi="Arial" w:cs="Arial"/>
          <w:sz w:val="24"/>
          <w:szCs w:val="24"/>
        </w:rPr>
        <w:t xml:space="preserve"> </w:t>
      </w:r>
      <w:r>
        <w:rPr>
          <w:rFonts w:ascii="Arial" w:hAnsi="Arial" w:cs="Arial"/>
          <w:sz w:val="24"/>
          <w:szCs w:val="24"/>
        </w:rPr>
        <w:t>or returned at reviewer’s discretion to Vanquest with included prepaid return label.</w:t>
      </w:r>
    </w:p>
    <w:p w14:paraId="5FEB3DEA" w14:textId="77777777" w:rsidR="00BD58AF" w:rsidRDefault="00BD58AF" w:rsidP="00BD58AF">
      <w:pPr>
        <w:pStyle w:val="ListParagraph"/>
        <w:ind w:left="360"/>
        <w:rPr>
          <w:rFonts w:ascii="Arial" w:hAnsi="Arial" w:cs="Arial"/>
          <w:sz w:val="24"/>
          <w:szCs w:val="24"/>
        </w:rPr>
      </w:pPr>
    </w:p>
    <w:p w14:paraId="5EB325D4" w14:textId="0E8FBC60" w:rsidR="00BD58AF" w:rsidRDefault="00BD58AF" w:rsidP="00BD58AF">
      <w:pPr>
        <w:pStyle w:val="ListParagraph"/>
        <w:numPr>
          <w:ilvl w:val="0"/>
          <w:numId w:val="2"/>
        </w:numPr>
        <w:spacing w:line="256" w:lineRule="auto"/>
        <w:ind w:left="360"/>
        <w:rPr>
          <w:rFonts w:ascii="Arial" w:hAnsi="Arial" w:cs="Arial"/>
          <w:sz w:val="24"/>
          <w:szCs w:val="24"/>
        </w:rPr>
      </w:pPr>
      <w:r>
        <w:rPr>
          <w:rFonts w:ascii="Arial" w:hAnsi="Arial" w:cs="Arial"/>
          <w:sz w:val="24"/>
          <w:szCs w:val="24"/>
        </w:rPr>
        <w:t>All T&amp;E products are sent with Product information / Specification sheets</w:t>
      </w:r>
      <w:r>
        <w:rPr>
          <w:rFonts w:ascii="Arial" w:hAnsi="Arial" w:cs="Arial"/>
          <w:sz w:val="24"/>
          <w:szCs w:val="24"/>
        </w:rPr>
        <w:br/>
      </w:r>
    </w:p>
    <w:p w14:paraId="7077BF25" w14:textId="77777777" w:rsidR="001D1D93" w:rsidRDefault="00BD58AF" w:rsidP="00125C5B">
      <w:pPr>
        <w:pStyle w:val="ListParagraph"/>
        <w:numPr>
          <w:ilvl w:val="0"/>
          <w:numId w:val="2"/>
        </w:numPr>
        <w:spacing w:line="256" w:lineRule="auto"/>
        <w:ind w:left="360"/>
        <w:rPr>
          <w:rFonts w:ascii="Arial" w:hAnsi="Arial" w:cs="Arial"/>
          <w:sz w:val="24"/>
          <w:szCs w:val="24"/>
        </w:rPr>
      </w:pPr>
      <w:r>
        <w:rPr>
          <w:rFonts w:ascii="Arial" w:hAnsi="Arial" w:cs="Arial"/>
          <w:sz w:val="24"/>
          <w:szCs w:val="24"/>
        </w:rPr>
        <w:t>High Resolution product images available upon request.</w:t>
      </w:r>
    </w:p>
    <w:p w14:paraId="12DF3B98" w14:textId="60D8763E" w:rsidR="00125C5B" w:rsidRPr="001D1D93" w:rsidRDefault="00BD58AF" w:rsidP="001D1D93">
      <w:pPr>
        <w:spacing w:line="256" w:lineRule="auto"/>
        <w:rPr>
          <w:rFonts w:ascii="Arial" w:hAnsi="Arial" w:cs="Arial"/>
          <w:sz w:val="24"/>
          <w:szCs w:val="24"/>
        </w:rPr>
      </w:pPr>
      <w:r w:rsidRPr="001D1D93">
        <w:rPr>
          <w:rFonts w:ascii="Arial" w:hAnsi="Arial" w:cs="Arial"/>
          <w:sz w:val="24"/>
          <w:szCs w:val="24"/>
        </w:rPr>
        <w:t>For questions regarding products</w:t>
      </w:r>
      <w:r w:rsidR="001D1D93" w:rsidRPr="001D1D93">
        <w:rPr>
          <w:rFonts w:ascii="Arial" w:hAnsi="Arial" w:cs="Arial"/>
          <w:sz w:val="24"/>
          <w:szCs w:val="24"/>
        </w:rPr>
        <w:t xml:space="preserve"> </w:t>
      </w:r>
      <w:r w:rsidR="005E19FA" w:rsidRPr="001D1D93">
        <w:rPr>
          <w:rFonts w:ascii="Arial" w:hAnsi="Arial" w:cs="Arial"/>
          <w:sz w:val="24"/>
          <w:szCs w:val="24"/>
        </w:rPr>
        <w:t xml:space="preserve">or Reviewer Program, </w:t>
      </w:r>
      <w:r w:rsidR="001D1D93" w:rsidRPr="001D1D93">
        <w:rPr>
          <w:rFonts w:ascii="Arial" w:hAnsi="Arial" w:cs="Arial"/>
          <w:sz w:val="24"/>
          <w:szCs w:val="24"/>
        </w:rPr>
        <w:t xml:space="preserve">please </w:t>
      </w:r>
      <w:r w:rsidRPr="001D1D93">
        <w:rPr>
          <w:rFonts w:ascii="Arial" w:hAnsi="Arial" w:cs="Arial"/>
          <w:sz w:val="24"/>
          <w:szCs w:val="24"/>
        </w:rPr>
        <w:t>contact Alex Nunes at 949-216-8880 Ext. 501 or email</w:t>
      </w:r>
      <w:r w:rsidR="009E3FAA" w:rsidRPr="001D1D93">
        <w:rPr>
          <w:rFonts w:ascii="Arial" w:hAnsi="Arial" w:cs="Arial"/>
          <w:sz w:val="24"/>
          <w:szCs w:val="24"/>
        </w:rPr>
        <w:t xml:space="preserve"> </w:t>
      </w:r>
      <w:hyperlink r:id="rId37" w:history="1">
        <w:r w:rsidR="001D1D93" w:rsidRPr="001D1D93">
          <w:rPr>
            <w:rStyle w:val="Hyperlink"/>
            <w:rFonts w:ascii="Arial" w:hAnsi="Arial" w:cs="Arial"/>
            <w:sz w:val="24"/>
            <w:szCs w:val="24"/>
          </w:rPr>
          <w:t>vanquestteam@vanquest.com</w:t>
        </w:r>
      </w:hyperlink>
      <w:r w:rsidRPr="001D1D93">
        <w:rPr>
          <w:rFonts w:ascii="Arial" w:hAnsi="Arial" w:cs="Arial"/>
          <w:sz w:val="24"/>
          <w:szCs w:val="24"/>
        </w:rPr>
        <w:t xml:space="preserve"> </w:t>
      </w:r>
      <w:r w:rsidRPr="001D1D93">
        <w:rPr>
          <w:rFonts w:ascii="Arial" w:hAnsi="Arial" w:cs="Arial"/>
          <w:sz w:val="24"/>
          <w:szCs w:val="24"/>
        </w:rPr>
        <w:br/>
      </w:r>
      <w:r w:rsidR="00125C5B" w:rsidRPr="001D1D93">
        <w:rPr>
          <w:rFonts w:ascii="Arial" w:hAnsi="Arial" w:cs="Arial"/>
          <w:sz w:val="24"/>
          <w:szCs w:val="24"/>
        </w:rPr>
        <w:br/>
      </w:r>
      <w:r w:rsidR="00125C5B" w:rsidRPr="001D1D93">
        <w:rPr>
          <w:rFonts w:ascii="Arial" w:hAnsi="Arial" w:cs="Arial"/>
          <w:b/>
          <w:sz w:val="24"/>
          <w:szCs w:val="24"/>
          <w:u w:val="single"/>
        </w:rPr>
        <w:t>About Vanquest:</w:t>
      </w:r>
    </w:p>
    <w:p w14:paraId="728FBBC5" w14:textId="1E26203F" w:rsidR="009E3FAA" w:rsidRDefault="00033609" w:rsidP="009E3FAA">
      <w:pPr>
        <w:rPr>
          <w:rFonts w:ascii="Arial" w:hAnsi="Arial" w:cs="Arial"/>
          <w:sz w:val="24"/>
          <w:szCs w:val="24"/>
        </w:rPr>
      </w:pPr>
      <w:r w:rsidRPr="00033609">
        <w:rPr>
          <w:rFonts w:ascii="Arial" w:hAnsi="Arial" w:cs="Arial"/>
          <w:bCs/>
          <w:color w:val="000000"/>
        </w:rPr>
        <w:t xml:space="preserve">In 2011, a team of outdoor gear designers and 2/3 original founding members of Maxpedition founded the Vanquest brand. </w:t>
      </w:r>
      <w:r w:rsidRPr="00033609">
        <w:rPr>
          <w:rFonts w:ascii="Arial" w:hAnsi="Arial" w:cs="Arial"/>
        </w:rPr>
        <w:t xml:space="preserve">Since then, Vanquest has been building ultra-durable bags and packs with the best quality and value to organize your everyday carry (EDC) gear. Vanquest products are used by professionals such as the US Secret Service, FBI and US Marshals. We have the experience to help you stay organized &amp; prepared, every day! </w:t>
      </w:r>
      <w:r w:rsidRPr="00033609">
        <w:rPr>
          <w:rFonts w:ascii="Arial" w:hAnsi="Arial" w:cs="Arial"/>
          <w:bCs/>
          <w:color w:val="000000"/>
        </w:rPr>
        <w:t xml:space="preserve">Search ‘Vanquest Gear’ on YouTube to find hundreds of product reviews. </w:t>
      </w:r>
      <w:hyperlink r:id="rId38" w:history="1">
        <w:r w:rsidRPr="00033609">
          <w:rPr>
            <w:rStyle w:val="Hyperlink"/>
            <w:rFonts w:ascii="Arial" w:hAnsi="Arial" w:cs="Arial"/>
            <w:bCs/>
          </w:rPr>
          <w:t>www.VANQUEST.com</w:t>
        </w:r>
      </w:hyperlink>
      <w:r w:rsidR="00D03623" w:rsidRPr="00BD58AF">
        <w:rPr>
          <w:rFonts w:ascii="Arial" w:hAnsi="Arial" w:cs="Arial"/>
          <w:sz w:val="24"/>
          <w:szCs w:val="24"/>
        </w:rPr>
        <w:br/>
      </w:r>
      <w:bookmarkStart w:id="0" w:name="_GoBack"/>
      <w:bookmarkEnd w:id="0"/>
    </w:p>
    <w:p w14:paraId="02C1CDB1" w14:textId="77777777" w:rsidR="009E3FAA" w:rsidRPr="00656589" w:rsidRDefault="009E3FAA" w:rsidP="009E3FAA">
      <w:pPr>
        <w:jc w:val="center"/>
        <w:rPr>
          <w:rFonts w:ascii="Arial" w:hAnsi="Arial" w:cs="Arial"/>
          <w:b/>
          <w:sz w:val="28"/>
          <w:szCs w:val="28"/>
        </w:rPr>
      </w:pPr>
      <w:r w:rsidRPr="00656589">
        <w:rPr>
          <w:rFonts w:ascii="Arial" w:hAnsi="Arial" w:cs="Arial"/>
          <w:b/>
          <w:sz w:val="28"/>
          <w:szCs w:val="28"/>
        </w:rPr>
        <w:lastRenderedPageBreak/>
        <w:t xml:space="preserve">Vanquest </w:t>
      </w:r>
      <w:r>
        <w:rPr>
          <w:rFonts w:ascii="Arial" w:hAnsi="Arial" w:cs="Arial"/>
          <w:b/>
          <w:sz w:val="28"/>
          <w:szCs w:val="28"/>
        </w:rPr>
        <w:t>Evolves Gear for</w:t>
      </w:r>
      <w:r w:rsidRPr="00656589">
        <w:rPr>
          <w:rFonts w:ascii="Arial" w:hAnsi="Arial" w:cs="Arial"/>
          <w:b/>
          <w:sz w:val="28"/>
          <w:szCs w:val="28"/>
        </w:rPr>
        <w:t xml:space="preserve"> 201</w:t>
      </w:r>
      <w:r>
        <w:rPr>
          <w:rFonts w:ascii="Arial" w:hAnsi="Arial" w:cs="Arial"/>
          <w:b/>
          <w:sz w:val="28"/>
          <w:szCs w:val="28"/>
        </w:rPr>
        <w:t>9</w:t>
      </w:r>
      <w:r w:rsidRPr="00656589">
        <w:rPr>
          <w:rFonts w:ascii="Arial" w:hAnsi="Arial" w:cs="Arial"/>
          <w:b/>
          <w:sz w:val="28"/>
          <w:szCs w:val="28"/>
        </w:rPr>
        <w:t xml:space="preserve"> </w:t>
      </w:r>
      <w:r>
        <w:rPr>
          <w:rFonts w:ascii="Arial" w:hAnsi="Arial" w:cs="Arial"/>
          <w:b/>
          <w:sz w:val="28"/>
          <w:szCs w:val="28"/>
        </w:rPr>
        <w:br/>
      </w:r>
      <w:r>
        <w:rPr>
          <w:rFonts w:ascii="Arial" w:hAnsi="Arial" w:cs="Arial"/>
          <w:i/>
        </w:rPr>
        <w:t>Upgraded</w:t>
      </w:r>
      <w:r w:rsidRPr="00656589">
        <w:rPr>
          <w:rFonts w:ascii="Arial" w:hAnsi="Arial" w:cs="Arial"/>
          <w:i/>
        </w:rPr>
        <w:t xml:space="preserve"> Backpacks</w:t>
      </w:r>
      <w:r>
        <w:rPr>
          <w:rFonts w:ascii="Arial" w:hAnsi="Arial" w:cs="Arial"/>
          <w:i/>
        </w:rPr>
        <w:t>, Pouches &amp; New Accessories</w:t>
      </w:r>
    </w:p>
    <w:p w14:paraId="5FFCA164" w14:textId="77777777" w:rsidR="009E3FAA" w:rsidRDefault="009E3FAA" w:rsidP="009E3FAA">
      <w:pPr>
        <w:rPr>
          <w:rFonts w:ascii="Arial" w:hAnsi="Arial" w:cs="Arial"/>
        </w:rPr>
      </w:pPr>
      <w:r>
        <w:rPr>
          <w:rFonts w:ascii="Arial" w:hAnsi="Arial" w:cs="Arial"/>
          <w:noProof/>
        </w:rPr>
        <w:drawing>
          <wp:inline distT="0" distB="0" distL="0" distR="0" wp14:anchorId="3A395021" wp14:editId="43C3C6D9">
            <wp:extent cx="5943600" cy="539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er-SHOTShow-Cover_Press_Releas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397500"/>
                    </a:xfrm>
                    <a:prstGeom prst="rect">
                      <a:avLst/>
                    </a:prstGeom>
                  </pic:spPr>
                </pic:pic>
              </a:graphicData>
            </a:graphic>
          </wp:inline>
        </w:drawing>
      </w:r>
      <w:r w:rsidRPr="00656589">
        <w:rPr>
          <w:rFonts w:ascii="Arial" w:hAnsi="Arial" w:cs="Arial"/>
        </w:rPr>
        <w:br/>
      </w:r>
      <w:r w:rsidRPr="00656589">
        <w:rPr>
          <w:rFonts w:ascii="Arial" w:hAnsi="Arial" w:cs="Arial"/>
          <w:b/>
        </w:rPr>
        <w:br/>
        <w:t>Las Vegas, NV</w:t>
      </w:r>
      <w:r w:rsidRPr="00656589">
        <w:rPr>
          <w:rFonts w:ascii="Arial" w:hAnsi="Arial" w:cs="Arial"/>
        </w:rPr>
        <w:t xml:space="preserve">: </w:t>
      </w:r>
      <w:r w:rsidRPr="005954E9">
        <w:rPr>
          <w:rFonts w:ascii="Arial" w:hAnsi="Arial" w:cs="Arial"/>
        </w:rPr>
        <w:t>Vanquest announces updated TRIDENT backpack</w:t>
      </w:r>
      <w:r>
        <w:rPr>
          <w:rFonts w:ascii="Arial" w:hAnsi="Arial" w:cs="Arial"/>
        </w:rPr>
        <w:t>s</w:t>
      </w:r>
      <w:r w:rsidRPr="005954E9">
        <w:rPr>
          <w:rFonts w:ascii="Arial" w:hAnsi="Arial" w:cs="Arial"/>
        </w:rPr>
        <w:t>, expanded ENVOY messenger</w:t>
      </w:r>
      <w:r>
        <w:rPr>
          <w:rFonts w:ascii="Arial" w:hAnsi="Arial" w:cs="Arial"/>
        </w:rPr>
        <w:t xml:space="preserve"> bags</w:t>
      </w:r>
      <w:r w:rsidRPr="005954E9">
        <w:rPr>
          <w:rFonts w:ascii="Arial" w:hAnsi="Arial" w:cs="Arial"/>
        </w:rPr>
        <w:t xml:space="preserve">, new STICKY </w:t>
      </w:r>
      <w:r>
        <w:rPr>
          <w:rFonts w:ascii="Arial" w:hAnsi="Arial" w:cs="Arial"/>
        </w:rPr>
        <w:t>CUBE’s</w:t>
      </w:r>
      <w:r w:rsidRPr="005954E9">
        <w:rPr>
          <w:rFonts w:ascii="Arial" w:hAnsi="Arial" w:cs="Arial"/>
        </w:rPr>
        <w:t xml:space="preserve">, and First Responder Red </w:t>
      </w:r>
      <w:proofErr w:type="spellStart"/>
      <w:r w:rsidRPr="005954E9">
        <w:rPr>
          <w:rFonts w:ascii="Arial" w:hAnsi="Arial" w:cs="Arial"/>
        </w:rPr>
        <w:t>FATPack’s</w:t>
      </w:r>
      <w:proofErr w:type="spellEnd"/>
      <w:r w:rsidRPr="005954E9">
        <w:rPr>
          <w:rFonts w:ascii="Arial" w:hAnsi="Arial" w:cs="Arial"/>
        </w:rPr>
        <w:t xml:space="preserve"> </w:t>
      </w:r>
      <w:r>
        <w:rPr>
          <w:rFonts w:ascii="Arial" w:hAnsi="Arial" w:cs="Arial"/>
        </w:rPr>
        <w:t>&amp; FTIM Maximizers at SHOT Show</w:t>
      </w:r>
      <w:r w:rsidRPr="005954E9">
        <w:rPr>
          <w:rFonts w:ascii="Arial" w:hAnsi="Arial" w:cs="Arial"/>
        </w:rPr>
        <w:t xml:space="preserve"> 2019.</w:t>
      </w:r>
      <w:r>
        <w:rPr>
          <w:rFonts w:ascii="Arial" w:hAnsi="Arial" w:cs="Arial"/>
        </w:rPr>
        <w:t xml:space="preserve"> </w:t>
      </w:r>
      <w:r>
        <w:rPr>
          <w:rFonts w:ascii="Arial" w:hAnsi="Arial" w:cs="Arial"/>
        </w:rPr>
        <w:br/>
      </w:r>
      <w:r>
        <w:rPr>
          <w:rFonts w:ascii="Arial" w:hAnsi="Arial" w:cs="Arial"/>
        </w:rPr>
        <w:br/>
        <w:t xml:space="preserve">Following our continuous evolution, the </w:t>
      </w:r>
      <w:hyperlink r:id="rId40" w:history="1">
        <w:r w:rsidRPr="001553FA">
          <w:rPr>
            <w:rStyle w:val="Hyperlink"/>
            <w:rFonts w:ascii="Arial" w:hAnsi="Arial" w:cs="Arial"/>
          </w:rPr>
          <w:t>TRIDENT-21</w:t>
        </w:r>
      </w:hyperlink>
      <w:r>
        <w:rPr>
          <w:rFonts w:ascii="Arial" w:hAnsi="Arial" w:cs="Arial"/>
        </w:rPr>
        <w:t xml:space="preserve"> (Gen-3) and </w:t>
      </w:r>
      <w:hyperlink r:id="rId41" w:history="1">
        <w:r w:rsidRPr="002443CF">
          <w:rPr>
            <w:rStyle w:val="Hyperlink"/>
            <w:rFonts w:ascii="Arial" w:hAnsi="Arial" w:cs="Arial"/>
          </w:rPr>
          <w:t>TRIDENT-32</w:t>
        </w:r>
      </w:hyperlink>
      <w:r>
        <w:rPr>
          <w:rFonts w:ascii="Arial" w:hAnsi="Arial" w:cs="Arial"/>
        </w:rPr>
        <w:t xml:space="preserve"> (Gen-3) backpacks now feature a low profile, less-tactical appearance. With collapsible side bottle pocket (new for TRIDENT-21), new user-configurable dividers and improved shoulder suspension system with vented back panel for more comfortable carry.</w:t>
      </w:r>
    </w:p>
    <w:p w14:paraId="79C86BF8" w14:textId="77777777" w:rsidR="009E3FAA" w:rsidRDefault="009E3FAA" w:rsidP="009E3FAA">
      <w:pPr>
        <w:rPr>
          <w:rFonts w:ascii="Arial" w:hAnsi="Arial" w:cs="Arial"/>
        </w:rPr>
      </w:pPr>
      <w:r>
        <w:rPr>
          <w:rFonts w:ascii="Arial" w:hAnsi="Arial" w:cs="Arial"/>
        </w:rPr>
        <w:t xml:space="preserve">This year Vanquest has expanded the popular ENVOY messenger bag series into two offerings: the </w:t>
      </w:r>
      <w:hyperlink r:id="rId42" w:history="1">
        <w:r w:rsidRPr="002443CF">
          <w:rPr>
            <w:rStyle w:val="Hyperlink"/>
            <w:rFonts w:ascii="Arial" w:hAnsi="Arial" w:cs="Arial"/>
          </w:rPr>
          <w:t>ENVOY-17</w:t>
        </w:r>
      </w:hyperlink>
      <w:r>
        <w:rPr>
          <w:rFonts w:ascii="Arial" w:hAnsi="Arial" w:cs="Arial"/>
        </w:rPr>
        <w:t xml:space="preserve"> for your mobile workstation and the </w:t>
      </w:r>
      <w:hyperlink r:id="rId43" w:history="1">
        <w:r w:rsidRPr="002443CF">
          <w:rPr>
            <w:rStyle w:val="Hyperlink"/>
            <w:rFonts w:ascii="Arial" w:hAnsi="Arial" w:cs="Arial"/>
          </w:rPr>
          <w:t>ENVOY-13</w:t>
        </w:r>
      </w:hyperlink>
      <w:r>
        <w:rPr>
          <w:rFonts w:ascii="Arial" w:hAnsi="Arial" w:cs="Arial"/>
        </w:rPr>
        <w:t xml:space="preserve"> for your compact EDC gear. Both models also feature low profile, less-tactical appearance, a Hi-Vis fully loop-lined main compartment compatible with new configurable dividers. There’s also enhanced access to rear CCW compartment for faster deployment.</w:t>
      </w:r>
    </w:p>
    <w:p w14:paraId="18E2F67E" w14:textId="77777777" w:rsidR="009E3FAA" w:rsidRDefault="009E3FAA" w:rsidP="009E3FAA">
      <w:pPr>
        <w:jc w:val="center"/>
        <w:rPr>
          <w:rFonts w:ascii="Arial" w:hAnsi="Arial" w:cs="Arial"/>
        </w:rPr>
      </w:pPr>
      <w:r>
        <w:rPr>
          <w:rFonts w:ascii="Arial" w:hAnsi="Arial" w:cs="Arial"/>
          <w:noProof/>
        </w:rPr>
        <w:lastRenderedPageBreak/>
        <w:drawing>
          <wp:inline distT="0" distB="0" distL="0" distR="0" wp14:anchorId="48B049E6" wp14:editId="2E0FD8F1">
            <wp:extent cx="1971482" cy="22099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CKY_Cubes_SML.jpg"/>
                    <pic:cNvPicPr/>
                  </pic:nvPicPr>
                  <pic:blipFill rotWithShape="1">
                    <a:blip r:embed="rId44" cstate="print">
                      <a:extLst>
                        <a:ext uri="{28A0092B-C50C-407E-A947-70E740481C1C}">
                          <a14:useLocalDpi xmlns:a14="http://schemas.microsoft.com/office/drawing/2010/main" val="0"/>
                        </a:ext>
                      </a:extLst>
                    </a:blip>
                    <a:srcRect l="12798" t="12204" r="13393" b="5059"/>
                    <a:stretch/>
                  </pic:blipFill>
                  <pic:spPr bwMode="auto">
                    <a:xfrm>
                      <a:off x="0" y="0"/>
                      <a:ext cx="1971925" cy="221046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r>
        <w:rPr>
          <w:rFonts w:ascii="Arial" w:hAnsi="Arial" w:cs="Arial"/>
          <w:noProof/>
        </w:rPr>
        <w:drawing>
          <wp:inline distT="0" distB="0" distL="0" distR="0" wp14:anchorId="31026DF8" wp14:editId="45418375">
            <wp:extent cx="2206404" cy="2206404"/>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ICKY_Cubes_Expand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18621" cy="2218621"/>
                    </a:xfrm>
                    <a:prstGeom prst="rect">
                      <a:avLst/>
                    </a:prstGeom>
                  </pic:spPr>
                </pic:pic>
              </a:graphicData>
            </a:graphic>
          </wp:inline>
        </w:drawing>
      </w:r>
    </w:p>
    <w:p w14:paraId="5616FABE" w14:textId="77777777" w:rsidR="009E3FAA" w:rsidRDefault="009E3FAA" w:rsidP="009E3FAA">
      <w:pPr>
        <w:rPr>
          <w:rFonts w:ascii="Arial" w:hAnsi="Arial" w:cs="Arial"/>
        </w:rPr>
      </w:pPr>
      <w:r>
        <w:rPr>
          <w:rFonts w:ascii="Arial" w:hAnsi="Arial" w:cs="Arial"/>
        </w:rPr>
        <w:t xml:space="preserve">New for 2019 is the expandable </w:t>
      </w:r>
      <w:hyperlink r:id="rId46" w:history="1">
        <w:r w:rsidRPr="001553FA">
          <w:rPr>
            <w:rStyle w:val="Hyperlink"/>
            <w:rFonts w:ascii="Arial" w:hAnsi="Arial" w:cs="Arial"/>
          </w:rPr>
          <w:t>STICKY CUBE</w:t>
        </w:r>
      </w:hyperlink>
      <w:r>
        <w:rPr>
          <w:rFonts w:ascii="Arial" w:hAnsi="Arial" w:cs="Arial"/>
        </w:rPr>
        <w:t>, available in three sizes (S/M/L) to optimize space while organizing your gear. These strong &amp; lightweight packing cubes expand or compress to fit your needs with hook-backing for attachment to any loop-surface. Breathable and translucent ToughMesh window lets you ID contents inside.</w:t>
      </w:r>
    </w:p>
    <w:p w14:paraId="4A9E22FD" w14:textId="77777777" w:rsidR="009E3FAA" w:rsidRDefault="009E3FAA" w:rsidP="009E3FAA">
      <w:pPr>
        <w:jc w:val="center"/>
        <w:rPr>
          <w:rFonts w:ascii="Arial" w:hAnsi="Arial" w:cs="Arial"/>
        </w:rPr>
      </w:pPr>
      <w:r>
        <w:rPr>
          <w:rFonts w:ascii="Arial" w:hAnsi="Arial" w:cs="Arial"/>
          <w:noProof/>
        </w:rPr>
        <w:drawing>
          <wp:inline distT="0" distB="0" distL="0" distR="0" wp14:anchorId="7D5CFA77" wp14:editId="730194B3">
            <wp:extent cx="2433742" cy="225895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TPack_Red_Trio.jpg"/>
                    <pic:cNvPicPr/>
                  </pic:nvPicPr>
                  <pic:blipFill rotWithShape="1">
                    <a:blip r:embed="rId47" cstate="print">
                      <a:extLst>
                        <a:ext uri="{28A0092B-C50C-407E-A947-70E740481C1C}">
                          <a14:useLocalDpi xmlns:a14="http://schemas.microsoft.com/office/drawing/2010/main" val="0"/>
                        </a:ext>
                      </a:extLst>
                    </a:blip>
                    <a:srcRect t="4813" r="4090" b="6165"/>
                    <a:stretch/>
                  </pic:blipFill>
                  <pic:spPr bwMode="auto">
                    <a:xfrm>
                      <a:off x="0" y="0"/>
                      <a:ext cx="2483151" cy="23048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r>
        <w:rPr>
          <w:rFonts w:ascii="Arial" w:hAnsi="Arial" w:cs="Arial"/>
          <w:noProof/>
        </w:rPr>
        <w:drawing>
          <wp:inline distT="0" distB="0" distL="0" distR="0" wp14:anchorId="1EB27F68" wp14:editId="40CE6D4E">
            <wp:extent cx="3116718" cy="2265078"/>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TIM_Red_SM-LG.jpg"/>
                    <pic:cNvPicPr/>
                  </pic:nvPicPr>
                  <pic:blipFill rotWithShape="1">
                    <a:blip r:embed="rId48" cstate="print">
                      <a:extLst>
                        <a:ext uri="{28A0092B-C50C-407E-A947-70E740481C1C}">
                          <a14:useLocalDpi xmlns:a14="http://schemas.microsoft.com/office/drawing/2010/main" val="0"/>
                        </a:ext>
                      </a:extLst>
                    </a:blip>
                    <a:srcRect l="2356" t="21262" r="1366" b="8768"/>
                    <a:stretch/>
                  </pic:blipFill>
                  <pic:spPr bwMode="auto">
                    <a:xfrm>
                      <a:off x="0" y="0"/>
                      <a:ext cx="3167412" cy="2301920"/>
                    </a:xfrm>
                    <a:prstGeom prst="rect">
                      <a:avLst/>
                    </a:prstGeom>
                    <a:ln>
                      <a:noFill/>
                    </a:ln>
                    <a:extLst>
                      <a:ext uri="{53640926-AAD7-44D8-BBD7-CCE9431645EC}">
                        <a14:shadowObscured xmlns:a14="http://schemas.microsoft.com/office/drawing/2010/main"/>
                      </a:ext>
                    </a:extLst>
                  </pic:spPr>
                </pic:pic>
              </a:graphicData>
            </a:graphic>
          </wp:inline>
        </w:drawing>
      </w:r>
    </w:p>
    <w:p w14:paraId="60155807" w14:textId="590603D3" w:rsidR="00033609" w:rsidRPr="009E3FAA" w:rsidRDefault="009E3FAA" w:rsidP="00033609">
      <w:pPr>
        <w:rPr>
          <w:rFonts w:ascii="Arial" w:hAnsi="Arial" w:cs="Arial"/>
          <w:b/>
          <w:sz w:val="24"/>
          <w:szCs w:val="24"/>
          <w:u w:val="single"/>
        </w:rPr>
      </w:pPr>
      <w:r>
        <w:rPr>
          <w:rFonts w:ascii="Arial" w:hAnsi="Arial" w:cs="Arial"/>
        </w:rPr>
        <w:t xml:space="preserve">Following customer demand, the renowned </w:t>
      </w:r>
      <w:hyperlink r:id="rId49" w:history="1">
        <w:r w:rsidRPr="002443CF">
          <w:rPr>
            <w:rStyle w:val="Hyperlink"/>
            <w:rFonts w:ascii="Arial" w:hAnsi="Arial" w:cs="Arial"/>
          </w:rPr>
          <w:t>FATPack</w:t>
        </w:r>
      </w:hyperlink>
      <w:r>
        <w:rPr>
          <w:rFonts w:ascii="Arial" w:hAnsi="Arial" w:cs="Arial"/>
        </w:rPr>
        <w:t xml:space="preserve"> medical pouch series (4x6, 5x8 &amp; 7x10) and </w:t>
      </w:r>
      <w:hyperlink r:id="rId50" w:history="1">
        <w:r w:rsidRPr="002443CF">
          <w:rPr>
            <w:rStyle w:val="Hyperlink"/>
            <w:rFonts w:ascii="Arial" w:hAnsi="Arial" w:cs="Arial"/>
          </w:rPr>
          <w:t>FTIM Maximizers</w:t>
        </w:r>
      </w:hyperlink>
      <w:r>
        <w:rPr>
          <w:rFonts w:ascii="Arial" w:hAnsi="Arial" w:cs="Arial"/>
        </w:rPr>
        <w:t xml:space="preserve"> (5x7 &amp; 6x9) are now available in First Responder Red for instant identification of life-saving gear.  </w:t>
      </w:r>
      <w:r>
        <w:rPr>
          <w:rFonts w:ascii="Arial" w:hAnsi="Arial" w:cs="Arial"/>
        </w:rPr>
        <w:br/>
      </w:r>
      <w:r>
        <w:rPr>
          <w:rFonts w:ascii="Arial" w:hAnsi="Arial" w:cs="Arial"/>
        </w:rPr>
        <w:br/>
      </w:r>
      <w:r w:rsidRPr="00656589">
        <w:rPr>
          <w:rFonts w:ascii="Arial" w:hAnsi="Arial" w:cs="Arial"/>
          <w:b/>
          <w:bCs/>
          <w:color w:val="000000"/>
        </w:rPr>
        <w:t>About Vanquest</w:t>
      </w:r>
      <w:r>
        <w:rPr>
          <w:rFonts w:ascii="Arial" w:hAnsi="Arial" w:cs="Arial"/>
          <w:b/>
          <w:bCs/>
          <w:color w:val="000000"/>
        </w:rPr>
        <w:t>®</w:t>
      </w:r>
      <w:r w:rsidRPr="00656589">
        <w:rPr>
          <w:rFonts w:ascii="Arial" w:hAnsi="Arial" w:cs="Arial"/>
          <w:b/>
          <w:bCs/>
          <w:color w:val="000000"/>
        </w:rPr>
        <w:t xml:space="preserve">: </w:t>
      </w:r>
      <w:r>
        <w:rPr>
          <w:rFonts w:ascii="Arial" w:hAnsi="Arial" w:cs="Arial"/>
          <w:b/>
          <w:bCs/>
          <w:color w:val="000000"/>
        </w:rPr>
        <w:br/>
      </w:r>
      <w:r w:rsidRPr="00033609">
        <w:rPr>
          <w:rFonts w:ascii="Arial" w:hAnsi="Arial" w:cs="Arial"/>
          <w:bCs/>
          <w:color w:val="000000"/>
        </w:rPr>
        <w:t>In 2011, a team of outdoor gear designers and 2/3 original founding members of Maxpedition</w:t>
      </w:r>
      <w:r w:rsidR="001D1D93">
        <w:rPr>
          <w:rFonts w:ascii="Arial" w:hAnsi="Arial" w:cs="Arial"/>
          <w:bCs/>
          <w:color w:val="000000"/>
        </w:rPr>
        <w:t>®</w:t>
      </w:r>
      <w:r w:rsidRPr="00033609">
        <w:rPr>
          <w:rFonts w:ascii="Arial" w:hAnsi="Arial" w:cs="Arial"/>
          <w:bCs/>
          <w:color w:val="000000"/>
        </w:rPr>
        <w:t xml:space="preserve"> founded the Vanquest</w:t>
      </w:r>
      <w:r w:rsidR="001D1D93">
        <w:rPr>
          <w:rFonts w:ascii="Arial" w:hAnsi="Arial" w:cs="Arial"/>
          <w:bCs/>
          <w:color w:val="000000"/>
        </w:rPr>
        <w:t>®</w:t>
      </w:r>
      <w:r w:rsidRPr="00033609">
        <w:rPr>
          <w:rFonts w:ascii="Arial" w:hAnsi="Arial" w:cs="Arial"/>
          <w:bCs/>
          <w:color w:val="000000"/>
        </w:rPr>
        <w:t xml:space="preserve"> brand. </w:t>
      </w:r>
      <w:r w:rsidR="00033609" w:rsidRPr="00033609">
        <w:rPr>
          <w:rFonts w:ascii="Arial" w:hAnsi="Arial" w:cs="Arial"/>
        </w:rPr>
        <w:t xml:space="preserve">Since then, Vanquest has been building ultra-durable bags and packs with the best quality and value to organize your everyday carry (EDC) gear. Vanquest products are used by professionals such as the US Secret Service, FBI and US Marshals. We have the experience to help you stay organized &amp; prepared, every day! </w:t>
      </w:r>
      <w:r w:rsidR="00033609" w:rsidRPr="00033609">
        <w:rPr>
          <w:rFonts w:ascii="Arial" w:hAnsi="Arial" w:cs="Arial"/>
          <w:bCs/>
          <w:color w:val="000000"/>
        </w:rPr>
        <w:t xml:space="preserve">Search ‘Vanquest Gear’ on YouTube to find hundreds of product reviews. </w:t>
      </w:r>
      <w:hyperlink r:id="rId51" w:history="1">
        <w:r w:rsidR="00033609" w:rsidRPr="00033609">
          <w:rPr>
            <w:rStyle w:val="Hyperlink"/>
            <w:rFonts w:ascii="Arial" w:hAnsi="Arial" w:cs="Arial"/>
            <w:bCs/>
          </w:rPr>
          <w:t>www.VANQUEST.com</w:t>
        </w:r>
      </w:hyperlink>
    </w:p>
    <w:p w14:paraId="2FB12731" w14:textId="03BBF64B" w:rsidR="009E3FAA" w:rsidRPr="00C47B89" w:rsidRDefault="00033609" w:rsidP="009E3FAA">
      <w:pPr>
        <w:rPr>
          <w:rFonts w:ascii="Arial" w:hAnsi="Arial" w:cs="Arial"/>
          <w:b/>
          <w:bCs/>
          <w:color w:val="000000"/>
        </w:rPr>
      </w:pPr>
      <w:r>
        <w:rPr>
          <w:rFonts w:ascii="Arial" w:hAnsi="Arial" w:cs="Arial"/>
          <w:bCs/>
          <w:color w:val="000000"/>
        </w:rPr>
        <w:br/>
      </w:r>
      <w:r>
        <w:rPr>
          <w:rFonts w:ascii="Arial" w:hAnsi="Arial" w:cs="Arial"/>
          <w:bCs/>
          <w:color w:val="000000"/>
        </w:rPr>
        <w:br/>
      </w:r>
    </w:p>
    <w:sectPr w:rsidR="009E3FAA" w:rsidRPr="00C47B89" w:rsidSect="009E3FAA">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4B0EF6"/>
    <w:multiLevelType w:val="hybridMultilevel"/>
    <w:tmpl w:val="520AA210"/>
    <w:lvl w:ilvl="0" w:tplc="B7AE422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97D"/>
    <w:rsid w:val="00033609"/>
    <w:rsid w:val="00081A35"/>
    <w:rsid w:val="00112E20"/>
    <w:rsid w:val="00125C5B"/>
    <w:rsid w:val="001D1D93"/>
    <w:rsid w:val="00243428"/>
    <w:rsid w:val="00244FA7"/>
    <w:rsid w:val="00282B66"/>
    <w:rsid w:val="002839A2"/>
    <w:rsid w:val="0034141F"/>
    <w:rsid w:val="00371FFC"/>
    <w:rsid w:val="003D374D"/>
    <w:rsid w:val="0041385B"/>
    <w:rsid w:val="005044BB"/>
    <w:rsid w:val="005A4C74"/>
    <w:rsid w:val="005B4FAB"/>
    <w:rsid w:val="005E19FA"/>
    <w:rsid w:val="00607EEC"/>
    <w:rsid w:val="00651273"/>
    <w:rsid w:val="00667145"/>
    <w:rsid w:val="006E7C8D"/>
    <w:rsid w:val="0072325A"/>
    <w:rsid w:val="00735B9E"/>
    <w:rsid w:val="00740A94"/>
    <w:rsid w:val="007605EC"/>
    <w:rsid w:val="00767C39"/>
    <w:rsid w:val="007D4F4A"/>
    <w:rsid w:val="008228E1"/>
    <w:rsid w:val="00835A6F"/>
    <w:rsid w:val="008F5995"/>
    <w:rsid w:val="00944A74"/>
    <w:rsid w:val="009A1A24"/>
    <w:rsid w:val="009A2894"/>
    <w:rsid w:val="009A6257"/>
    <w:rsid w:val="009A7291"/>
    <w:rsid w:val="009B1745"/>
    <w:rsid w:val="009E3FAA"/>
    <w:rsid w:val="00A05FAE"/>
    <w:rsid w:val="00A61340"/>
    <w:rsid w:val="00A91061"/>
    <w:rsid w:val="00A965C1"/>
    <w:rsid w:val="00AC5EDD"/>
    <w:rsid w:val="00AF0D83"/>
    <w:rsid w:val="00AF118C"/>
    <w:rsid w:val="00B15E0A"/>
    <w:rsid w:val="00B57954"/>
    <w:rsid w:val="00B67CB6"/>
    <w:rsid w:val="00BD58AF"/>
    <w:rsid w:val="00C00F73"/>
    <w:rsid w:val="00D03623"/>
    <w:rsid w:val="00D05E39"/>
    <w:rsid w:val="00E429DC"/>
    <w:rsid w:val="00ED249A"/>
    <w:rsid w:val="00F2732C"/>
    <w:rsid w:val="00FB3A2E"/>
    <w:rsid w:val="00FB597D"/>
    <w:rsid w:val="00FE6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48AAB"/>
  <w15:chartTrackingRefBased/>
  <w15:docId w15:val="{E95974BF-C2F0-4A26-8F1B-0F5875196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5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97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03623"/>
    <w:pPr>
      <w:ind w:left="720"/>
      <w:contextualSpacing/>
    </w:pPr>
  </w:style>
  <w:style w:type="character" w:styleId="Hyperlink">
    <w:name w:val="Hyperlink"/>
    <w:basedOn w:val="DefaultParagraphFont"/>
    <w:uiPriority w:val="99"/>
    <w:unhideWhenUsed/>
    <w:rsid w:val="009B1745"/>
    <w:rPr>
      <w:color w:val="0563C1" w:themeColor="hyperlink"/>
      <w:u w:val="single"/>
    </w:rPr>
  </w:style>
  <w:style w:type="character" w:styleId="FollowedHyperlink">
    <w:name w:val="FollowedHyperlink"/>
    <w:basedOn w:val="DefaultParagraphFont"/>
    <w:uiPriority w:val="99"/>
    <w:semiHidden/>
    <w:unhideWhenUsed/>
    <w:rsid w:val="00607EEC"/>
    <w:rPr>
      <w:color w:val="954F72" w:themeColor="followedHyperlink"/>
      <w:u w:val="single"/>
    </w:rPr>
  </w:style>
  <w:style w:type="character" w:styleId="CommentReference">
    <w:name w:val="annotation reference"/>
    <w:basedOn w:val="DefaultParagraphFont"/>
    <w:uiPriority w:val="99"/>
    <w:semiHidden/>
    <w:unhideWhenUsed/>
    <w:rsid w:val="00A91061"/>
    <w:rPr>
      <w:sz w:val="16"/>
      <w:szCs w:val="16"/>
    </w:rPr>
  </w:style>
  <w:style w:type="paragraph" w:styleId="CommentText">
    <w:name w:val="annotation text"/>
    <w:basedOn w:val="Normal"/>
    <w:link w:val="CommentTextChar"/>
    <w:uiPriority w:val="99"/>
    <w:semiHidden/>
    <w:unhideWhenUsed/>
    <w:rsid w:val="00A91061"/>
    <w:pPr>
      <w:spacing w:line="240" w:lineRule="auto"/>
    </w:pPr>
    <w:rPr>
      <w:sz w:val="20"/>
      <w:szCs w:val="20"/>
    </w:rPr>
  </w:style>
  <w:style w:type="character" w:customStyle="1" w:styleId="CommentTextChar">
    <w:name w:val="Comment Text Char"/>
    <w:basedOn w:val="DefaultParagraphFont"/>
    <w:link w:val="CommentText"/>
    <w:uiPriority w:val="99"/>
    <w:semiHidden/>
    <w:rsid w:val="00A91061"/>
    <w:rPr>
      <w:sz w:val="20"/>
      <w:szCs w:val="20"/>
    </w:rPr>
  </w:style>
  <w:style w:type="paragraph" w:styleId="CommentSubject">
    <w:name w:val="annotation subject"/>
    <w:basedOn w:val="CommentText"/>
    <w:next w:val="CommentText"/>
    <w:link w:val="CommentSubjectChar"/>
    <w:uiPriority w:val="99"/>
    <w:semiHidden/>
    <w:unhideWhenUsed/>
    <w:rsid w:val="00A91061"/>
    <w:rPr>
      <w:b/>
      <w:bCs/>
    </w:rPr>
  </w:style>
  <w:style w:type="character" w:customStyle="1" w:styleId="CommentSubjectChar">
    <w:name w:val="Comment Subject Char"/>
    <w:basedOn w:val="CommentTextChar"/>
    <w:link w:val="CommentSubject"/>
    <w:uiPriority w:val="99"/>
    <w:semiHidden/>
    <w:rsid w:val="00A91061"/>
    <w:rPr>
      <w:b/>
      <w:bCs/>
      <w:sz w:val="20"/>
      <w:szCs w:val="20"/>
    </w:rPr>
  </w:style>
  <w:style w:type="paragraph" w:styleId="BalloonText">
    <w:name w:val="Balloon Text"/>
    <w:basedOn w:val="Normal"/>
    <w:link w:val="BalloonTextChar"/>
    <w:uiPriority w:val="99"/>
    <w:semiHidden/>
    <w:unhideWhenUsed/>
    <w:rsid w:val="00A91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061"/>
    <w:rPr>
      <w:rFonts w:ascii="Segoe UI" w:hAnsi="Segoe UI" w:cs="Segoe UI"/>
      <w:sz w:val="18"/>
      <w:szCs w:val="18"/>
    </w:rPr>
  </w:style>
  <w:style w:type="character" w:styleId="UnresolvedMention">
    <w:name w:val="Unresolved Mention"/>
    <w:basedOn w:val="DefaultParagraphFont"/>
    <w:uiPriority w:val="99"/>
    <w:semiHidden/>
    <w:unhideWhenUsed/>
    <w:rsid w:val="00AC5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56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nquest.com/traverse-gen-2-rfid-blocking-passport-id-holder/" TargetMode="External"/><Relationship Id="rId18" Type="http://schemas.openxmlformats.org/officeDocument/2006/relationships/hyperlink" Target="https://www.vanquest.com/sticky-cube-expandable-large/" TargetMode="External"/><Relationship Id="rId26" Type="http://schemas.openxmlformats.org/officeDocument/2006/relationships/hyperlink" Target="https://www.vanquest.com/products/elasto-gear-locks-2-pack.html" TargetMode="External"/><Relationship Id="rId39"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vanquest.com/products/markhor-45-backpack.html" TargetMode="External"/><Relationship Id="rId34" Type="http://schemas.openxmlformats.org/officeDocument/2006/relationships/hyperlink" Target="https://www.vanquest.com/products/2017-ppm-slim-2-0-personal-pocket-maximizer-organizer.html" TargetMode="External"/><Relationship Id="rId42" Type="http://schemas.openxmlformats.org/officeDocument/2006/relationships/hyperlink" Target="https://www.vanquest.com/envoy-17-gen-4-messenger-bag/" TargetMode="External"/><Relationship Id="rId47" Type="http://schemas.openxmlformats.org/officeDocument/2006/relationships/image" Target="media/image5.jpeg"/><Relationship Id="rId50" Type="http://schemas.openxmlformats.org/officeDocument/2006/relationships/hyperlink" Target="https://www.vanquest.com/ftim-5x7-gen-2-fast-totally-integrated-maximizer/" TargetMode="External"/><Relationship Id="rId7" Type="http://schemas.openxmlformats.org/officeDocument/2006/relationships/hyperlink" Target="https://www.vanquest.com/envoy-17-gen-4-messenger-bag/" TargetMode="External"/><Relationship Id="rId12" Type="http://schemas.openxmlformats.org/officeDocument/2006/relationships/hyperlink" Target="https://www.vanquest.com/vault-gen-3-rfid-blocking-security-wallet/" TargetMode="External"/><Relationship Id="rId17" Type="http://schemas.openxmlformats.org/officeDocument/2006/relationships/hyperlink" Target="https://www.vanquest.com/sticky-cube-expandable-medium/" TargetMode="External"/><Relationship Id="rId25" Type="http://schemas.openxmlformats.org/officeDocument/2006/relationships/hyperlink" Target="https://www.vanquest.com/products/skycap-46-duffel-backpack.html" TargetMode="External"/><Relationship Id="rId33" Type="http://schemas.openxmlformats.org/officeDocument/2006/relationships/hyperlink" Target="https://www.vanquest.com/products/edcm-huge-2-0-edc-maximizer-organizer.html" TargetMode="External"/><Relationship Id="rId38" Type="http://schemas.openxmlformats.org/officeDocument/2006/relationships/hyperlink" Target="http://www.VANQUEST.com" TargetMode="External"/><Relationship Id="rId46" Type="http://schemas.openxmlformats.org/officeDocument/2006/relationships/hyperlink" Target="https://www.vanquest.com/sticky-cube-expandable-large/" TargetMode="External"/><Relationship Id="rId2" Type="http://schemas.openxmlformats.org/officeDocument/2006/relationships/styles" Target="styles.xml"/><Relationship Id="rId16" Type="http://schemas.openxmlformats.org/officeDocument/2006/relationships/hyperlink" Target="https://www.vanquest.com/sticky-cube-expandable-small/" TargetMode="External"/><Relationship Id="rId20" Type="http://schemas.openxmlformats.org/officeDocument/2006/relationships/hyperlink" Target="https://www.vanquest.com/ftim-6x9-gen-2-fast-totally-integrated-maximizer/" TargetMode="External"/><Relationship Id="rId29" Type="http://schemas.openxmlformats.org/officeDocument/2006/relationships/hyperlink" Target="https://www.vanquest.com/products/hydra-water-bottle-holder.html" TargetMode="External"/><Relationship Id="rId41" Type="http://schemas.openxmlformats.org/officeDocument/2006/relationships/hyperlink" Target="https://www.vanquest.com/trident-32-gen-3-backpack/" TargetMode="External"/><Relationship Id="rId1" Type="http://schemas.openxmlformats.org/officeDocument/2006/relationships/numbering" Target="numbering.xml"/><Relationship Id="rId6" Type="http://schemas.openxmlformats.org/officeDocument/2006/relationships/hyperlink" Target="https://www.vanquest.com/envoy-13-gen-4-messenger-bag/" TargetMode="External"/><Relationship Id="rId11" Type="http://schemas.openxmlformats.org/officeDocument/2006/relationships/hyperlink" Target="https://www.vanquest.com/cache-gen-3-rfid-blocking-security-wallet/" TargetMode="External"/><Relationship Id="rId24" Type="http://schemas.openxmlformats.org/officeDocument/2006/relationships/hyperlink" Target="https://www.vanquest.com/products/katara-16-backpack.html" TargetMode="External"/><Relationship Id="rId32" Type="http://schemas.openxmlformats.org/officeDocument/2006/relationships/hyperlink" Target="https://www.vanquest.com/products/edcm-husky-2-0-edc-maximizer-organizer.html" TargetMode="External"/><Relationship Id="rId37" Type="http://schemas.openxmlformats.org/officeDocument/2006/relationships/hyperlink" Target="mailto:vanquestteam@vanquest.com" TargetMode="External"/><Relationship Id="rId40" Type="http://schemas.openxmlformats.org/officeDocument/2006/relationships/hyperlink" Target="https://www.vanquest.com/trident-21-gen-3-backpack/" TargetMode="External"/><Relationship Id="rId45" Type="http://schemas.openxmlformats.org/officeDocument/2006/relationships/image" Target="media/image4.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vanquest.com/sticky-panel-2x7/" TargetMode="External"/><Relationship Id="rId23" Type="http://schemas.openxmlformats.org/officeDocument/2006/relationships/hyperlink" Target="https://www.vanquest.com/products/ibex-26-backpack.html" TargetMode="External"/><Relationship Id="rId28" Type="http://schemas.openxmlformats.org/officeDocument/2006/relationships/hyperlink" Target="https://www.vanquest.com/products/2017-rackit-36-gen-2-covert-rifle-pack.html" TargetMode="External"/><Relationship Id="rId36" Type="http://schemas.openxmlformats.org/officeDocument/2006/relationships/hyperlink" Target="https://www.vanquest.com/products/2017-ppm-huge-2-0-personal-pocket-maximizer.html" TargetMode="External"/><Relationship Id="rId49" Type="http://schemas.openxmlformats.org/officeDocument/2006/relationships/hyperlink" Target="https://www.vanquest.com/fatpack-5x8-gen-2-first-aid-trauma-pack/" TargetMode="External"/><Relationship Id="rId10" Type="http://schemas.openxmlformats.org/officeDocument/2006/relationships/hyperlink" Target="https://www.vanquest.com/fatpack-7x10-gen-2-first-aid-trauma-pack/" TargetMode="External"/><Relationship Id="rId19" Type="http://schemas.openxmlformats.org/officeDocument/2006/relationships/hyperlink" Target="https://www.vanquest.com/ftim-5x7-gen-2-fast-totally-integrated-maximizer/" TargetMode="External"/><Relationship Id="rId31" Type="http://schemas.openxmlformats.org/officeDocument/2006/relationships/hyperlink" Target="https://www.vanquest.com/products/edcm-slim-2-0-edc-maximizer-organizer.html" TargetMode="External"/><Relationship Id="rId44" Type="http://schemas.openxmlformats.org/officeDocument/2006/relationships/image" Target="media/image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anquest.com/fatpack-5x8-gen-2-first-aid-trauma-pack/" TargetMode="External"/><Relationship Id="rId14" Type="http://schemas.openxmlformats.org/officeDocument/2006/relationships/hyperlink" Target="https://www.vanquest.com/sticky-panel-2x3/" TargetMode="External"/><Relationship Id="rId22" Type="http://schemas.openxmlformats.org/officeDocument/2006/relationships/hyperlink" Target="https://www.vanquest.com/products/ibex-35-backpack.html" TargetMode="External"/><Relationship Id="rId27" Type="http://schemas.openxmlformats.org/officeDocument/2006/relationships/hyperlink" Target="https://www.vanquest.com/products/2017-falconer-30-backpack.html" TargetMode="External"/><Relationship Id="rId30" Type="http://schemas.openxmlformats.org/officeDocument/2006/relationships/hyperlink" Target="https://www.vanquest.com/products/32-oz-water-bottle.html" TargetMode="External"/><Relationship Id="rId35" Type="http://schemas.openxmlformats.org/officeDocument/2006/relationships/hyperlink" Target="https://www.vanquest.com/products/2017-ppm-husky-2-0-personal-pocket-maximizer-organizer.html" TargetMode="External"/><Relationship Id="rId43" Type="http://schemas.openxmlformats.org/officeDocument/2006/relationships/hyperlink" Target="https://www.vanquest.com/envoy-13-gen-4-messenger-bag/" TargetMode="External"/><Relationship Id="rId48" Type="http://schemas.openxmlformats.org/officeDocument/2006/relationships/image" Target="media/image6.jpeg"/><Relationship Id="rId8" Type="http://schemas.openxmlformats.org/officeDocument/2006/relationships/hyperlink" Target="https://www.vanquest.com/fatpack-4x6-gen-2-first-aid-trauma-pack/" TargetMode="External"/><Relationship Id="rId51" Type="http://schemas.openxmlformats.org/officeDocument/2006/relationships/hyperlink" Target="http://www.VANQU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Chuang</dc:creator>
  <cp:keywords/>
  <dc:description/>
  <cp:lastModifiedBy>James Chuang</cp:lastModifiedBy>
  <cp:revision>2</cp:revision>
  <cp:lastPrinted>2016-10-05T00:00:00Z</cp:lastPrinted>
  <dcterms:created xsi:type="dcterms:W3CDTF">2019-07-26T18:38:00Z</dcterms:created>
  <dcterms:modified xsi:type="dcterms:W3CDTF">2019-07-26T18:38:00Z</dcterms:modified>
</cp:coreProperties>
</file>